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E5A1" w14:textId="77777777" w:rsidR="00D2489C" w:rsidRPr="00D2489C" w:rsidRDefault="00D2489C" w:rsidP="00D2489C">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52297FF0" w14:textId="75A11A64" w:rsidR="00D2489C" w:rsidRPr="009705F4" w:rsidRDefault="00D2489C" w:rsidP="00D2489C">
      <w:pPr>
        <w:jc w:val="center"/>
        <w:rPr>
          <w:rFonts w:ascii="Arial" w:hAnsi="Arial" w:cs="Arial"/>
          <w:b/>
          <w:sz w:val="20"/>
          <w:szCs w:val="20"/>
          <w:u w:val="single"/>
        </w:rPr>
      </w:pPr>
      <w:r w:rsidRPr="009705F4">
        <w:rPr>
          <w:rFonts w:ascii="Arial" w:hAnsi="Arial" w:cs="Arial"/>
          <w:b/>
          <w:sz w:val="20"/>
          <w:szCs w:val="20"/>
          <w:u w:val="single"/>
        </w:rPr>
        <w:t>PROMESSE D’ACHAT</w:t>
      </w:r>
      <w:r w:rsidR="00550535">
        <w:rPr>
          <w:rFonts w:ascii="Arial" w:hAnsi="Arial" w:cs="Arial"/>
          <w:b/>
          <w:sz w:val="20"/>
          <w:szCs w:val="20"/>
          <w:u w:val="single"/>
        </w:rPr>
        <w:t>-VENTE</w:t>
      </w:r>
      <w:r w:rsidRPr="009705F4">
        <w:rPr>
          <w:rFonts w:ascii="Arial" w:hAnsi="Arial" w:cs="Arial"/>
          <w:b/>
          <w:sz w:val="20"/>
          <w:szCs w:val="20"/>
          <w:u w:val="single"/>
        </w:rPr>
        <w:t xml:space="preserve"> D’IMMEUBLE</w:t>
      </w:r>
    </w:p>
    <w:p w14:paraId="1D1E00B1" w14:textId="77777777" w:rsidR="00D2489C" w:rsidRPr="00D2489C" w:rsidRDefault="00D2489C" w:rsidP="00D2489C">
      <w:pPr>
        <w:tabs>
          <w:tab w:val="left" w:pos="4320"/>
        </w:tabs>
        <w:rPr>
          <w:rFonts w:ascii="Arial" w:hAnsi="Arial" w:cs="Arial"/>
          <w:b/>
          <w:sz w:val="20"/>
          <w:szCs w:val="20"/>
        </w:rPr>
      </w:pPr>
    </w:p>
    <w:p w14:paraId="230D4C5C" w14:textId="25BB9BF0" w:rsidR="00D2489C" w:rsidRPr="00D2489C" w:rsidRDefault="00D2489C" w:rsidP="00D2489C">
      <w:pPr>
        <w:tabs>
          <w:tab w:val="left" w:pos="4320"/>
        </w:tabs>
        <w:ind w:left="4320" w:hanging="4320"/>
        <w:jc w:val="both"/>
        <w:rPr>
          <w:rFonts w:ascii="Arial" w:hAnsi="Arial" w:cs="Arial"/>
          <w:sz w:val="20"/>
          <w:szCs w:val="20"/>
        </w:rPr>
      </w:pPr>
      <w:r w:rsidRPr="00D2489C">
        <w:rPr>
          <w:rFonts w:ascii="Arial" w:hAnsi="Arial" w:cs="Arial"/>
          <w:b/>
          <w:sz w:val="20"/>
          <w:szCs w:val="20"/>
        </w:rPr>
        <w:t>ENTRE</w:t>
      </w:r>
      <w:r w:rsidRPr="00D2489C">
        <w:rPr>
          <w:rFonts w:ascii="Arial" w:hAnsi="Arial" w:cs="Arial"/>
          <w:sz w:val="20"/>
          <w:szCs w:val="20"/>
        </w:rPr>
        <w:t> :</w:t>
      </w:r>
      <w:r w:rsidRPr="00D2489C">
        <w:rPr>
          <w:rFonts w:ascii="Arial" w:hAnsi="Arial" w:cs="Arial"/>
          <w:sz w:val="20"/>
          <w:szCs w:val="20"/>
        </w:rPr>
        <w:tab/>
      </w:r>
      <w:r w:rsidR="004619A8" w:rsidRPr="004619A8">
        <w:rPr>
          <w:rFonts w:ascii="Arial" w:hAnsi="Arial" w:cs="Arial"/>
          <w:b/>
          <w:bCs/>
          <w:sz w:val="20"/>
          <w:szCs w:val="20"/>
        </w:rPr>
        <w:t>PROPRIÉTÉS PICARD &amp; FORTIN INC.,</w:t>
      </w:r>
      <w:r w:rsidR="004619A8">
        <w:rPr>
          <w:rFonts w:ascii="Arial" w:hAnsi="Arial" w:cs="Arial"/>
          <w:sz w:val="20"/>
          <w:szCs w:val="20"/>
        </w:rPr>
        <w:t xml:space="preserve"> personne morale légalement constituée sous le régime de la </w:t>
      </w:r>
      <w:r w:rsidR="004619A8" w:rsidRPr="00D82844">
        <w:rPr>
          <w:rFonts w:ascii="Arial" w:hAnsi="Arial" w:cs="Arial"/>
          <w:i/>
          <w:iCs/>
          <w:sz w:val="20"/>
          <w:szCs w:val="20"/>
        </w:rPr>
        <w:t>Loi sur les sociétés par actions</w:t>
      </w:r>
      <w:r w:rsidR="004619A8">
        <w:rPr>
          <w:rFonts w:ascii="Arial" w:hAnsi="Arial" w:cs="Arial"/>
          <w:sz w:val="20"/>
          <w:szCs w:val="20"/>
        </w:rPr>
        <w:t>, ayant son siège au 146, Traverse de Laval, Lac-Beauport (Québec) G3B 0Y1, représentée ici par son président, Frédéric Fortin, dûment autorisé tel qu’il le déclare</w:t>
      </w:r>
    </w:p>
    <w:p w14:paraId="503738E4" w14:textId="0AB033DE" w:rsidR="00D2489C" w:rsidRDefault="00D2489C" w:rsidP="00D2489C">
      <w:pPr>
        <w:tabs>
          <w:tab w:val="left" w:pos="4320"/>
        </w:tabs>
        <w:ind w:left="4320" w:hanging="4320"/>
        <w:jc w:val="both"/>
        <w:rPr>
          <w:rFonts w:ascii="Arial" w:hAnsi="Arial" w:cs="Arial"/>
          <w:sz w:val="20"/>
          <w:szCs w:val="20"/>
        </w:rPr>
      </w:pPr>
      <w:r w:rsidRPr="00D2489C">
        <w:rPr>
          <w:rFonts w:ascii="Arial" w:hAnsi="Arial" w:cs="Arial"/>
          <w:sz w:val="20"/>
          <w:szCs w:val="20"/>
        </w:rPr>
        <w:tab/>
        <w:t>(ci-après désigné l</w:t>
      </w:r>
      <w:r w:rsidR="00CA03AE">
        <w:rPr>
          <w:rFonts w:ascii="Arial" w:hAnsi="Arial" w:cs="Arial"/>
          <w:sz w:val="20"/>
          <w:szCs w:val="20"/>
        </w:rPr>
        <w:t>e</w:t>
      </w:r>
      <w:r w:rsidRPr="00D2489C">
        <w:rPr>
          <w:rFonts w:ascii="Arial" w:hAnsi="Arial" w:cs="Arial"/>
          <w:sz w:val="20"/>
          <w:szCs w:val="20"/>
        </w:rPr>
        <w:t xml:space="preserve"> « </w:t>
      </w:r>
      <w:r w:rsidR="00CA03AE">
        <w:rPr>
          <w:rFonts w:ascii="Arial" w:hAnsi="Arial" w:cs="Arial"/>
          <w:b/>
          <w:sz w:val="20"/>
          <w:szCs w:val="20"/>
        </w:rPr>
        <w:t>Vendeur</w:t>
      </w:r>
      <w:r w:rsidRPr="00D2489C">
        <w:rPr>
          <w:rFonts w:ascii="Arial" w:hAnsi="Arial" w:cs="Arial"/>
          <w:sz w:val="20"/>
          <w:szCs w:val="20"/>
        </w:rPr>
        <w:t> »);</w:t>
      </w:r>
    </w:p>
    <w:p w14:paraId="24C284F8" w14:textId="77777777" w:rsidR="009705F4" w:rsidRPr="00D2489C" w:rsidRDefault="009705F4" w:rsidP="00D2489C">
      <w:pPr>
        <w:tabs>
          <w:tab w:val="left" w:pos="4320"/>
        </w:tabs>
        <w:ind w:left="4320" w:hanging="4320"/>
        <w:jc w:val="both"/>
        <w:rPr>
          <w:rFonts w:ascii="Arial" w:hAnsi="Arial" w:cs="Arial"/>
          <w:sz w:val="20"/>
          <w:szCs w:val="20"/>
        </w:rPr>
      </w:pPr>
    </w:p>
    <w:p w14:paraId="718E6A00" w14:textId="3DCFBD3B" w:rsidR="00D2489C" w:rsidRPr="006A0610" w:rsidRDefault="00D2489C" w:rsidP="006A0610">
      <w:pPr>
        <w:tabs>
          <w:tab w:val="left" w:pos="4320"/>
        </w:tabs>
        <w:ind w:left="4320" w:hanging="4320"/>
        <w:jc w:val="both"/>
        <w:rPr>
          <w:rFonts w:ascii="Arial" w:hAnsi="Arial" w:cs="Arial"/>
          <w:sz w:val="20"/>
          <w:szCs w:val="20"/>
        </w:rPr>
      </w:pPr>
      <w:r w:rsidRPr="00D2489C">
        <w:rPr>
          <w:rFonts w:ascii="Arial" w:hAnsi="Arial" w:cs="Arial"/>
          <w:b/>
          <w:sz w:val="20"/>
          <w:szCs w:val="20"/>
        </w:rPr>
        <w:t>ET</w:t>
      </w:r>
      <w:r w:rsidRPr="00D2489C">
        <w:rPr>
          <w:rFonts w:ascii="Arial" w:hAnsi="Arial" w:cs="Arial"/>
          <w:sz w:val="20"/>
          <w:szCs w:val="20"/>
        </w:rPr>
        <w:t> :</w:t>
      </w:r>
      <w:r w:rsidRPr="00D2489C">
        <w:rPr>
          <w:rFonts w:ascii="Arial" w:hAnsi="Arial" w:cs="Arial"/>
          <w:sz w:val="20"/>
          <w:szCs w:val="20"/>
        </w:rPr>
        <w:tab/>
      </w:r>
      <w:r w:rsidR="006A0610">
        <w:rPr>
          <w:rFonts w:ascii="Arial" w:hAnsi="Arial" w:cs="Arial"/>
          <w:sz w:val="20"/>
          <w:szCs w:val="20"/>
        </w:rPr>
        <w:t>______________________________________</w:t>
      </w:r>
      <w:r w:rsidR="00CA03AE">
        <w:rPr>
          <w:rFonts w:ascii="Arial" w:hAnsi="Arial" w:cs="Arial"/>
          <w:sz w:val="20"/>
          <w:szCs w:val="20"/>
        </w:rPr>
        <w:t xml:space="preserve"> domicilié et résidant au</w:t>
      </w:r>
      <w:r w:rsidR="006A0610">
        <w:rPr>
          <w:rFonts w:ascii="Arial" w:hAnsi="Arial" w:cs="Arial"/>
          <w:sz w:val="20"/>
          <w:szCs w:val="20"/>
        </w:rPr>
        <w:t xml:space="preserve"> __________________</w:t>
      </w:r>
      <w:r w:rsidR="00CA03AE">
        <w:rPr>
          <w:rFonts w:ascii="Arial" w:hAnsi="Arial" w:cs="Arial"/>
          <w:sz w:val="20"/>
          <w:szCs w:val="20"/>
        </w:rPr>
        <w:t xml:space="preserve"> </w:t>
      </w:r>
      <w:r w:rsidR="006A0610" w:rsidRPr="006A0610">
        <w:rPr>
          <w:rFonts w:ascii="Arial" w:hAnsi="Arial" w:cs="Arial"/>
          <w:bCs/>
          <w:sz w:val="20"/>
          <w:szCs w:val="20"/>
        </w:rPr>
        <w:t>_</w:t>
      </w:r>
      <w:r w:rsidR="006A0610">
        <w:rPr>
          <w:rFonts w:ascii="Arial" w:hAnsi="Arial" w:cs="Arial"/>
          <w:bCs/>
          <w:sz w:val="20"/>
          <w:szCs w:val="20"/>
        </w:rPr>
        <w:t>_</w:t>
      </w:r>
      <w:r w:rsidR="006A0610" w:rsidRPr="006A0610">
        <w:rPr>
          <w:rFonts w:ascii="Arial" w:hAnsi="Arial" w:cs="Arial"/>
          <w:bCs/>
          <w:sz w:val="20"/>
          <w:szCs w:val="20"/>
        </w:rPr>
        <w:t>________________________________________________________________________________________________________________</w:t>
      </w:r>
      <w:r w:rsidRPr="006A0610">
        <w:rPr>
          <w:rFonts w:ascii="Arial" w:hAnsi="Arial" w:cs="Arial"/>
          <w:bCs/>
          <w:sz w:val="20"/>
          <w:szCs w:val="20"/>
        </w:rPr>
        <w:t>;</w:t>
      </w:r>
    </w:p>
    <w:p w14:paraId="4FCD62F6" w14:textId="77777777" w:rsidR="004E5216" w:rsidRDefault="004E5216" w:rsidP="004E5216">
      <w:pPr>
        <w:tabs>
          <w:tab w:val="left" w:pos="4320"/>
        </w:tabs>
        <w:ind w:left="4320" w:hanging="4320"/>
        <w:jc w:val="both"/>
        <w:rPr>
          <w:rFonts w:ascii="Arial" w:hAnsi="Arial" w:cs="Arial"/>
          <w:sz w:val="20"/>
          <w:szCs w:val="20"/>
        </w:rPr>
      </w:pPr>
    </w:p>
    <w:p w14:paraId="22128C89" w14:textId="4A91A0A9" w:rsidR="004E5216" w:rsidRPr="006A0610" w:rsidRDefault="004E5216" w:rsidP="004E5216">
      <w:pPr>
        <w:tabs>
          <w:tab w:val="left" w:pos="4320"/>
        </w:tabs>
        <w:ind w:left="4320" w:hanging="4320"/>
        <w:jc w:val="both"/>
        <w:rPr>
          <w:rFonts w:ascii="Arial" w:hAnsi="Arial" w:cs="Arial"/>
          <w:sz w:val="20"/>
          <w:szCs w:val="20"/>
        </w:rPr>
      </w:pPr>
      <w:r w:rsidRPr="00D2489C">
        <w:rPr>
          <w:rFonts w:ascii="Arial" w:hAnsi="Arial" w:cs="Arial"/>
          <w:b/>
          <w:sz w:val="20"/>
          <w:szCs w:val="20"/>
        </w:rPr>
        <w:t>ET</w:t>
      </w:r>
      <w:r w:rsidRPr="00D2489C">
        <w:rPr>
          <w:rFonts w:ascii="Arial" w:hAnsi="Arial" w:cs="Arial"/>
          <w:sz w:val="20"/>
          <w:szCs w:val="20"/>
        </w:rPr>
        <w:t> :</w:t>
      </w:r>
      <w:r w:rsidRPr="00D2489C">
        <w:rPr>
          <w:rFonts w:ascii="Arial" w:hAnsi="Arial" w:cs="Arial"/>
          <w:sz w:val="20"/>
          <w:szCs w:val="20"/>
        </w:rPr>
        <w:tab/>
      </w:r>
      <w:r>
        <w:rPr>
          <w:rFonts w:ascii="Arial" w:hAnsi="Arial" w:cs="Arial"/>
          <w:sz w:val="20"/>
          <w:szCs w:val="20"/>
        </w:rPr>
        <w:t xml:space="preserve">______________________________________ domicilié et résidant au __________________ </w:t>
      </w:r>
      <w:r w:rsidRPr="006A0610">
        <w:rPr>
          <w:rFonts w:ascii="Arial" w:hAnsi="Arial" w:cs="Arial"/>
          <w:bCs/>
          <w:sz w:val="20"/>
          <w:szCs w:val="20"/>
        </w:rPr>
        <w:t>_</w:t>
      </w:r>
      <w:r>
        <w:rPr>
          <w:rFonts w:ascii="Arial" w:hAnsi="Arial" w:cs="Arial"/>
          <w:bCs/>
          <w:sz w:val="20"/>
          <w:szCs w:val="20"/>
        </w:rPr>
        <w:t>_</w:t>
      </w:r>
      <w:r w:rsidRPr="006A0610">
        <w:rPr>
          <w:rFonts w:ascii="Arial" w:hAnsi="Arial" w:cs="Arial"/>
          <w:bCs/>
          <w:sz w:val="20"/>
          <w:szCs w:val="20"/>
        </w:rPr>
        <w:t>________________________________________________________________________________________________________________;</w:t>
      </w:r>
    </w:p>
    <w:p w14:paraId="3CA61573" w14:textId="734095FB" w:rsidR="004E5216" w:rsidRPr="009705F4" w:rsidRDefault="004E5216" w:rsidP="004E5216">
      <w:pPr>
        <w:ind w:left="4320" w:right="-291"/>
        <w:rPr>
          <w:rFonts w:ascii="Arial" w:hAnsi="Arial" w:cs="Arial"/>
          <w:sz w:val="20"/>
          <w:szCs w:val="20"/>
        </w:rPr>
      </w:pPr>
      <w:r w:rsidRPr="00D2489C">
        <w:rPr>
          <w:rFonts w:ascii="Arial" w:hAnsi="Arial" w:cs="Arial"/>
          <w:sz w:val="20"/>
          <w:szCs w:val="20"/>
        </w:rPr>
        <w:t>(ci-après désigné</w:t>
      </w:r>
      <w:r>
        <w:rPr>
          <w:rFonts w:ascii="Arial" w:hAnsi="Arial" w:cs="Arial"/>
          <w:sz w:val="20"/>
          <w:szCs w:val="20"/>
        </w:rPr>
        <w:t>s collectivement</w:t>
      </w:r>
      <w:r w:rsidRPr="00D2489C">
        <w:rPr>
          <w:rFonts w:ascii="Arial" w:hAnsi="Arial" w:cs="Arial"/>
          <w:sz w:val="20"/>
          <w:szCs w:val="20"/>
        </w:rPr>
        <w:t xml:space="preserve"> l</w:t>
      </w:r>
      <w:r>
        <w:rPr>
          <w:rFonts w:ascii="Arial" w:hAnsi="Arial" w:cs="Arial"/>
          <w:sz w:val="20"/>
          <w:szCs w:val="20"/>
        </w:rPr>
        <w:t>’</w:t>
      </w:r>
      <w:r w:rsidRPr="00D2489C">
        <w:rPr>
          <w:rFonts w:ascii="Arial" w:hAnsi="Arial" w:cs="Arial"/>
          <w:sz w:val="20"/>
          <w:szCs w:val="20"/>
        </w:rPr>
        <w:t xml:space="preserve"> « </w:t>
      </w:r>
      <w:r>
        <w:rPr>
          <w:rFonts w:ascii="Arial" w:hAnsi="Arial" w:cs="Arial"/>
          <w:b/>
          <w:sz w:val="20"/>
          <w:szCs w:val="20"/>
        </w:rPr>
        <w:t>Acheteur</w:t>
      </w:r>
      <w:r w:rsidRPr="00D2489C">
        <w:rPr>
          <w:rFonts w:ascii="Arial" w:hAnsi="Arial" w:cs="Arial"/>
          <w:sz w:val="20"/>
          <w:szCs w:val="20"/>
        </w:rPr>
        <w:t> »).</w:t>
      </w:r>
    </w:p>
    <w:p w14:paraId="4134CFBE" w14:textId="77777777" w:rsidR="004E5216" w:rsidRPr="009705F4" w:rsidRDefault="004E5216" w:rsidP="004E5216">
      <w:pPr>
        <w:rPr>
          <w:rFonts w:ascii="Arial" w:hAnsi="Arial" w:cs="Arial"/>
          <w:sz w:val="20"/>
          <w:szCs w:val="20"/>
        </w:rPr>
      </w:pPr>
    </w:p>
    <w:p w14:paraId="0DFC8F43" w14:textId="77777777" w:rsidR="009705F4" w:rsidRDefault="009705F4" w:rsidP="00D2489C">
      <w:pPr>
        <w:pBdr>
          <w:bottom w:val="single" w:sz="12" w:space="1" w:color="auto"/>
        </w:pBd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24944A99" w14:textId="77777777" w:rsidR="009705F4" w:rsidRPr="00D2489C" w:rsidRDefault="009705F4" w:rsidP="00D2489C">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15EC5BC1" w14:textId="77777777" w:rsidR="00904B10" w:rsidRDefault="00904B10" w:rsidP="00D2489C">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1F41B9A3" w14:textId="456D48E5" w:rsidR="00415D6D" w:rsidRPr="00415D6D" w:rsidRDefault="00D2489C" w:rsidP="00415D6D">
      <w:pPr>
        <w:tabs>
          <w:tab w:val="left" w:pos="-720"/>
          <w:tab w:val="left" w:pos="0"/>
        </w:tabs>
        <w:spacing w:after="0" w:line="240" w:lineRule="auto"/>
        <w:jc w:val="both"/>
        <w:rPr>
          <w:rFonts w:ascii="Arial" w:eastAsia="Times New Roman" w:hAnsi="Arial" w:cs="Arial"/>
          <w:spacing w:val="-3"/>
          <w:sz w:val="20"/>
          <w:szCs w:val="20"/>
          <w:lang w:eastAsia="fr-FR"/>
        </w:rPr>
      </w:pPr>
      <w:r w:rsidRPr="00D2489C">
        <w:rPr>
          <w:rFonts w:ascii="Arial" w:eastAsia="Times New Roman" w:hAnsi="Arial" w:cs="Arial"/>
          <w:sz w:val="20"/>
          <w:szCs w:val="20"/>
          <w:lang w:eastAsia="fr-FR"/>
        </w:rPr>
        <w:t>Par la présente, l'</w:t>
      </w:r>
      <w:r w:rsidR="00CA03AE">
        <w:rPr>
          <w:rFonts w:ascii="Arial" w:eastAsia="Times New Roman" w:hAnsi="Arial" w:cs="Arial"/>
          <w:sz w:val="20"/>
          <w:szCs w:val="20"/>
          <w:lang w:eastAsia="fr-FR"/>
        </w:rPr>
        <w:t>A</w:t>
      </w:r>
      <w:r w:rsidRPr="00D2489C">
        <w:rPr>
          <w:rFonts w:ascii="Arial" w:eastAsia="Times New Roman" w:hAnsi="Arial" w:cs="Arial"/>
          <w:sz w:val="20"/>
          <w:szCs w:val="20"/>
          <w:lang w:eastAsia="fr-FR"/>
        </w:rPr>
        <w:t>cheteur promet d'acheter,</w:t>
      </w:r>
      <w:r w:rsidR="00415D6D">
        <w:rPr>
          <w:rFonts w:ascii="Arial" w:eastAsia="Times New Roman" w:hAnsi="Arial" w:cs="Arial"/>
          <w:sz w:val="20"/>
          <w:szCs w:val="20"/>
          <w:lang w:eastAsia="fr-FR"/>
        </w:rPr>
        <w:t xml:space="preserve"> </w:t>
      </w:r>
      <w:r w:rsidRPr="00D2489C">
        <w:rPr>
          <w:rFonts w:ascii="Arial" w:eastAsia="Times New Roman" w:hAnsi="Arial" w:cs="Arial"/>
          <w:sz w:val="20"/>
          <w:szCs w:val="20"/>
          <w:lang w:eastAsia="fr-FR"/>
        </w:rPr>
        <w:t>au prix et conditions ci-dessous énoncés,</w:t>
      </w:r>
      <w:r w:rsidR="003D11B1">
        <w:rPr>
          <w:rFonts w:ascii="Arial" w:eastAsia="Times New Roman" w:hAnsi="Arial" w:cs="Arial"/>
          <w:sz w:val="20"/>
          <w:szCs w:val="20"/>
          <w:lang w:eastAsia="fr-FR"/>
        </w:rPr>
        <w:t xml:space="preserve"> </w:t>
      </w:r>
      <w:r w:rsidR="00415D6D">
        <w:rPr>
          <w:rFonts w:ascii="Arial" w:eastAsia="Times New Roman" w:hAnsi="Arial" w:cs="Arial"/>
          <w:sz w:val="20"/>
          <w:szCs w:val="20"/>
          <w:lang w:eastAsia="fr-FR"/>
        </w:rPr>
        <w:t xml:space="preserve">un </w:t>
      </w:r>
      <w:r w:rsidRPr="00D2489C">
        <w:rPr>
          <w:rFonts w:ascii="Arial" w:eastAsia="Times New Roman" w:hAnsi="Arial" w:cs="Arial"/>
          <w:sz w:val="20"/>
          <w:szCs w:val="20"/>
          <w:lang w:eastAsia="fr-FR"/>
        </w:rPr>
        <w:t>immeuble</w:t>
      </w:r>
      <w:r w:rsidR="00415D6D">
        <w:rPr>
          <w:rFonts w:ascii="Arial" w:eastAsia="Times New Roman" w:hAnsi="Arial" w:cs="Arial"/>
          <w:sz w:val="20"/>
          <w:szCs w:val="20"/>
          <w:lang w:eastAsia="fr-FR"/>
        </w:rPr>
        <w:t xml:space="preserve"> (terrain à construire) assujetti au régime de la copropriété divise, connu et désigné comme étant le lot</w:t>
      </w:r>
      <w:r w:rsidR="003D4669">
        <w:rPr>
          <w:rFonts w:ascii="Arial" w:eastAsia="Times New Roman" w:hAnsi="Arial" w:cs="Arial"/>
          <w:sz w:val="20"/>
          <w:szCs w:val="20"/>
          <w:lang w:eastAsia="fr-FR"/>
        </w:rPr>
        <w:t xml:space="preserve"> </w:t>
      </w:r>
      <w:r w:rsidR="006B3142">
        <w:rPr>
          <w:rFonts w:ascii="Arial" w:eastAsia="Times New Roman" w:hAnsi="Arial" w:cs="Arial"/>
          <w:sz w:val="20"/>
          <w:szCs w:val="20"/>
          <w:lang w:eastAsia="fr-FR"/>
        </w:rPr>
        <w:t>____________________________________________________________</w:t>
      </w:r>
      <w:r w:rsidR="00415D6D">
        <w:rPr>
          <w:rFonts w:ascii="Arial" w:eastAsia="Times New Roman" w:hAnsi="Arial" w:cs="Arial"/>
          <w:sz w:val="20"/>
          <w:szCs w:val="20"/>
          <w:lang w:eastAsia="fr-FR"/>
        </w:rPr>
        <w:t xml:space="preserve"> </w:t>
      </w:r>
      <w:r w:rsidR="002B66E0">
        <w:rPr>
          <w:rFonts w:ascii="Arial" w:eastAsia="Times New Roman" w:hAnsi="Arial" w:cs="Arial"/>
          <w:spacing w:val="-3"/>
          <w:sz w:val="20"/>
          <w:szCs w:val="20"/>
          <w:lang w:eastAsia="fr-FR"/>
        </w:rPr>
        <w:t>________________</w:t>
      </w:r>
      <w:r w:rsidR="006B3142">
        <w:rPr>
          <w:rFonts w:ascii="Arial" w:eastAsia="Times New Roman" w:hAnsi="Arial" w:cs="Arial"/>
          <w:spacing w:val="-3"/>
          <w:sz w:val="20"/>
          <w:szCs w:val="20"/>
          <w:lang w:eastAsia="fr-FR"/>
        </w:rPr>
        <w:t>______________________________________________</w:t>
      </w:r>
      <w:r w:rsidR="00415D6D">
        <w:rPr>
          <w:rFonts w:ascii="Arial" w:eastAsia="Times New Roman" w:hAnsi="Arial" w:cs="Arial"/>
          <w:spacing w:val="-3"/>
          <w:sz w:val="20"/>
          <w:szCs w:val="20"/>
          <w:lang w:eastAsia="fr-FR"/>
        </w:rPr>
        <w:t>(</w:t>
      </w:r>
      <w:r w:rsidR="006B3142">
        <w:rPr>
          <w:rFonts w:ascii="Arial" w:eastAsia="Times New Roman" w:hAnsi="Arial" w:cs="Arial"/>
          <w:b/>
          <w:spacing w:val="-3"/>
          <w:sz w:val="20"/>
          <w:szCs w:val="20"/>
          <w:lang w:eastAsia="fr-FR"/>
        </w:rPr>
        <w:t>________________</w:t>
      </w:r>
      <w:r w:rsidR="00415D6D">
        <w:rPr>
          <w:rFonts w:ascii="Arial" w:eastAsia="Times New Roman" w:hAnsi="Arial" w:cs="Arial"/>
          <w:b/>
          <w:spacing w:val="-3"/>
          <w:sz w:val="20"/>
          <w:szCs w:val="20"/>
          <w:lang w:eastAsia="fr-FR"/>
        </w:rPr>
        <w:t>)</w:t>
      </w:r>
      <w:r w:rsidR="00415D6D" w:rsidRPr="00D2489C">
        <w:rPr>
          <w:rFonts w:ascii="Arial" w:eastAsia="Times New Roman" w:hAnsi="Arial" w:cs="Arial"/>
          <w:spacing w:val="-3"/>
          <w:sz w:val="20"/>
          <w:szCs w:val="20"/>
          <w:lang w:eastAsia="fr-FR"/>
        </w:rPr>
        <w:t xml:space="preserve"> du Cadastre du Québec, circonscription foncière de </w:t>
      </w:r>
      <w:r w:rsidR="00415D6D">
        <w:rPr>
          <w:rFonts w:ascii="Arial" w:eastAsia="Times New Roman" w:hAnsi="Arial" w:cs="Arial"/>
          <w:spacing w:val="-3"/>
          <w:sz w:val="20"/>
          <w:szCs w:val="20"/>
          <w:lang w:eastAsia="fr-FR"/>
        </w:rPr>
        <w:t>Montmagny</w:t>
      </w:r>
      <w:r w:rsidR="00415D6D">
        <w:rPr>
          <w:rFonts w:ascii="Arial" w:eastAsia="Times New Roman" w:hAnsi="Arial" w:cs="Arial"/>
          <w:sz w:val="20"/>
          <w:szCs w:val="20"/>
          <w:lang w:eastAsia="fr-FR"/>
        </w:rPr>
        <w:t xml:space="preserve">, incluant : </w:t>
      </w:r>
    </w:p>
    <w:p w14:paraId="77A0E012" w14:textId="77777777" w:rsidR="00415D6D" w:rsidRPr="00415D6D" w:rsidRDefault="00415D6D" w:rsidP="00415D6D">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71C10939" w14:textId="1E0514AE" w:rsidR="00415D6D" w:rsidRPr="00415D6D" w:rsidRDefault="00415D6D" w:rsidP="00415D6D">
      <w:pPr>
        <w:tabs>
          <w:tab w:val="left" w:pos="720"/>
          <w:tab w:val="left" w:pos="1440"/>
          <w:tab w:val="left" w:pos="2160"/>
          <w:tab w:val="left" w:pos="2880"/>
          <w:tab w:val="left" w:pos="5040"/>
          <w:tab w:val="right" w:pos="9360"/>
        </w:tabs>
        <w:spacing w:after="0" w:line="240" w:lineRule="auto"/>
        <w:ind w:left="708"/>
        <w:jc w:val="both"/>
        <w:rPr>
          <w:rFonts w:ascii="Arial" w:eastAsia="Times New Roman" w:hAnsi="Arial" w:cs="Arial"/>
          <w:sz w:val="20"/>
          <w:szCs w:val="20"/>
          <w:lang w:eastAsia="fr-FR"/>
        </w:rPr>
      </w:pPr>
      <w:r w:rsidRPr="00415D6D">
        <w:rPr>
          <w:rFonts w:ascii="Arial" w:eastAsia="Times New Roman" w:hAnsi="Arial" w:cs="Arial"/>
          <w:sz w:val="20"/>
          <w:szCs w:val="20"/>
          <w:lang w:eastAsia="fr-FR"/>
        </w:rPr>
        <w:t>A)</w:t>
      </w:r>
      <w:r w:rsidRPr="00415D6D">
        <w:rPr>
          <w:rFonts w:ascii="Arial" w:eastAsia="Times New Roman" w:hAnsi="Arial" w:cs="Arial"/>
          <w:sz w:val="20"/>
          <w:szCs w:val="20"/>
          <w:lang w:eastAsia="fr-FR"/>
        </w:rPr>
        <w:tab/>
        <w:t xml:space="preserve">DESCRIPTION DES PARTIES PRIVATIVES. La partie privative constituée par le lot numéro </w:t>
      </w:r>
      <w:r w:rsidR="006B3142">
        <w:rPr>
          <w:rFonts w:ascii="Arial" w:eastAsia="Times New Roman" w:hAnsi="Arial" w:cs="Arial"/>
          <w:sz w:val="20"/>
          <w:szCs w:val="20"/>
          <w:lang w:eastAsia="fr-FR"/>
        </w:rPr>
        <w:t>_____________________________________________________________ _____________________________________________________</w:t>
      </w:r>
      <w:r w:rsidRPr="00415D6D">
        <w:rPr>
          <w:rFonts w:ascii="Arial" w:eastAsia="Times New Roman" w:hAnsi="Arial" w:cs="Arial"/>
          <w:sz w:val="20"/>
          <w:szCs w:val="20"/>
          <w:lang w:eastAsia="fr-FR"/>
        </w:rPr>
        <w:t xml:space="preserve"> (</w:t>
      </w:r>
      <w:r w:rsidR="006B3142">
        <w:rPr>
          <w:rFonts w:ascii="Arial" w:eastAsia="Times New Roman" w:hAnsi="Arial" w:cs="Arial"/>
          <w:sz w:val="20"/>
          <w:szCs w:val="20"/>
          <w:lang w:eastAsia="fr-FR"/>
        </w:rPr>
        <w:t>________________</w:t>
      </w:r>
      <w:r w:rsidRPr="00415D6D">
        <w:rPr>
          <w:rFonts w:ascii="Arial" w:eastAsia="Times New Roman" w:hAnsi="Arial" w:cs="Arial"/>
          <w:sz w:val="20"/>
          <w:szCs w:val="20"/>
          <w:lang w:eastAsia="fr-FR"/>
        </w:rPr>
        <w:t>) du CADASTRE DU QUÉBEC, dans la circonscription foncière de Montmagny;</w:t>
      </w:r>
    </w:p>
    <w:p w14:paraId="158BC51F" w14:textId="77777777" w:rsidR="00415D6D" w:rsidRPr="00415D6D" w:rsidRDefault="00415D6D" w:rsidP="00415D6D">
      <w:pPr>
        <w:tabs>
          <w:tab w:val="left" w:pos="720"/>
          <w:tab w:val="left" w:pos="1440"/>
          <w:tab w:val="left" w:pos="2160"/>
          <w:tab w:val="left" w:pos="2880"/>
          <w:tab w:val="left" w:pos="5040"/>
          <w:tab w:val="right" w:pos="9360"/>
        </w:tabs>
        <w:spacing w:after="0" w:line="240" w:lineRule="auto"/>
        <w:ind w:left="708"/>
        <w:jc w:val="both"/>
        <w:rPr>
          <w:rFonts w:ascii="Arial" w:eastAsia="Times New Roman" w:hAnsi="Arial" w:cs="Arial"/>
          <w:sz w:val="20"/>
          <w:szCs w:val="20"/>
          <w:lang w:eastAsia="fr-FR"/>
        </w:rPr>
      </w:pPr>
    </w:p>
    <w:p w14:paraId="2E160204" w14:textId="37D5AD4A" w:rsidR="00415D6D" w:rsidRPr="00415D6D" w:rsidRDefault="00415D6D" w:rsidP="00415D6D">
      <w:pPr>
        <w:tabs>
          <w:tab w:val="left" w:pos="720"/>
          <w:tab w:val="left" w:pos="1440"/>
          <w:tab w:val="left" w:pos="2160"/>
          <w:tab w:val="left" w:pos="2880"/>
          <w:tab w:val="left" w:pos="5040"/>
          <w:tab w:val="right" w:pos="9360"/>
        </w:tabs>
        <w:spacing w:after="0" w:line="240" w:lineRule="auto"/>
        <w:ind w:left="708"/>
        <w:jc w:val="both"/>
        <w:rPr>
          <w:rFonts w:ascii="Arial" w:eastAsia="Times New Roman" w:hAnsi="Arial" w:cs="Arial"/>
          <w:sz w:val="20"/>
          <w:szCs w:val="20"/>
          <w:lang w:eastAsia="fr-FR"/>
        </w:rPr>
      </w:pPr>
      <w:r w:rsidRPr="00415D6D">
        <w:rPr>
          <w:rFonts w:ascii="Arial" w:eastAsia="Times New Roman" w:hAnsi="Arial" w:cs="Arial"/>
          <w:sz w:val="20"/>
          <w:szCs w:val="20"/>
          <w:lang w:eastAsia="fr-FR"/>
        </w:rPr>
        <w:t xml:space="preserve">Cette partie privative porte le numéro </w:t>
      </w:r>
      <w:r w:rsidR="006B3142">
        <w:rPr>
          <w:rFonts w:ascii="Arial" w:eastAsia="Times New Roman" w:hAnsi="Arial" w:cs="Arial"/>
          <w:sz w:val="20"/>
          <w:szCs w:val="20"/>
          <w:lang w:eastAsia="fr-FR"/>
        </w:rPr>
        <w:t>_____</w:t>
      </w:r>
      <w:r w:rsidRPr="00415D6D">
        <w:rPr>
          <w:rFonts w:ascii="Arial" w:eastAsia="Times New Roman" w:hAnsi="Arial" w:cs="Arial"/>
          <w:sz w:val="20"/>
          <w:szCs w:val="20"/>
          <w:lang w:eastAsia="fr-FR"/>
        </w:rPr>
        <w:t xml:space="preserve"> des terrains lotis</w:t>
      </w:r>
      <w:r w:rsidR="003D4669" w:rsidRPr="003D4669">
        <w:rPr>
          <w:rFonts w:ascii="Arial" w:eastAsia="Times New Roman" w:hAnsi="Arial" w:cs="Arial"/>
          <w:sz w:val="20"/>
          <w:szCs w:val="20"/>
          <w:lang w:eastAsia="fr-FR"/>
        </w:rPr>
        <w:t>, le tout tel qu’il appert du plan annexé à la présente.</w:t>
      </w:r>
    </w:p>
    <w:p w14:paraId="1D581F6F" w14:textId="77777777" w:rsidR="00415D6D" w:rsidRPr="00415D6D" w:rsidRDefault="00415D6D" w:rsidP="00415D6D">
      <w:pPr>
        <w:tabs>
          <w:tab w:val="left" w:pos="720"/>
          <w:tab w:val="left" w:pos="1440"/>
          <w:tab w:val="left" w:pos="2160"/>
          <w:tab w:val="left" w:pos="2880"/>
          <w:tab w:val="left" w:pos="5040"/>
          <w:tab w:val="right" w:pos="9360"/>
        </w:tabs>
        <w:spacing w:after="0" w:line="240" w:lineRule="auto"/>
        <w:ind w:left="708"/>
        <w:jc w:val="both"/>
        <w:rPr>
          <w:rFonts w:ascii="Arial" w:eastAsia="Times New Roman" w:hAnsi="Arial" w:cs="Arial"/>
          <w:sz w:val="20"/>
          <w:szCs w:val="20"/>
          <w:lang w:eastAsia="fr-FR"/>
        </w:rPr>
      </w:pPr>
    </w:p>
    <w:p w14:paraId="58BA9FD8" w14:textId="2BF8645F" w:rsidR="00415D6D" w:rsidRPr="00415D6D" w:rsidRDefault="00415D6D" w:rsidP="00415D6D">
      <w:pPr>
        <w:tabs>
          <w:tab w:val="left" w:pos="720"/>
          <w:tab w:val="left" w:pos="1440"/>
          <w:tab w:val="left" w:pos="2160"/>
          <w:tab w:val="left" w:pos="2880"/>
          <w:tab w:val="left" w:pos="5040"/>
          <w:tab w:val="right" w:pos="9360"/>
        </w:tabs>
        <w:spacing w:after="0" w:line="240" w:lineRule="auto"/>
        <w:ind w:left="708"/>
        <w:jc w:val="both"/>
        <w:rPr>
          <w:rFonts w:ascii="Arial" w:eastAsia="Times New Roman" w:hAnsi="Arial" w:cs="Arial"/>
          <w:sz w:val="20"/>
          <w:szCs w:val="20"/>
          <w:lang w:eastAsia="fr-FR"/>
        </w:rPr>
      </w:pPr>
      <w:r w:rsidRPr="00415D6D">
        <w:rPr>
          <w:rFonts w:ascii="Arial" w:eastAsia="Times New Roman" w:hAnsi="Arial" w:cs="Arial"/>
          <w:sz w:val="20"/>
          <w:szCs w:val="20"/>
          <w:lang w:eastAsia="fr-FR"/>
        </w:rPr>
        <w:lastRenderedPageBreak/>
        <w:t>B)</w:t>
      </w:r>
      <w:r w:rsidRPr="00415D6D">
        <w:rPr>
          <w:rFonts w:ascii="Arial" w:eastAsia="Times New Roman" w:hAnsi="Arial" w:cs="Arial"/>
          <w:sz w:val="20"/>
          <w:szCs w:val="20"/>
          <w:lang w:eastAsia="fr-FR"/>
        </w:rPr>
        <w:tab/>
        <w:t xml:space="preserve">LA QUOTE-PART DES DROITS INDIVIS dans les parties communes afférentes à la partie privative ci-dessus désignée, telle qu'établie dans la </w:t>
      </w:r>
      <w:r w:rsidR="003D4669">
        <w:rPr>
          <w:rFonts w:ascii="Arial" w:eastAsia="Times New Roman" w:hAnsi="Arial" w:cs="Arial"/>
          <w:sz w:val="20"/>
          <w:szCs w:val="20"/>
          <w:lang w:eastAsia="fr-FR"/>
        </w:rPr>
        <w:t>D</w:t>
      </w:r>
      <w:r w:rsidRPr="00415D6D">
        <w:rPr>
          <w:rFonts w:ascii="Arial" w:eastAsia="Times New Roman" w:hAnsi="Arial" w:cs="Arial"/>
          <w:sz w:val="20"/>
          <w:szCs w:val="20"/>
          <w:lang w:eastAsia="fr-FR"/>
        </w:rPr>
        <w:t>éclaration de copropriété précitée.</w:t>
      </w:r>
    </w:p>
    <w:p w14:paraId="0A92F5FE" w14:textId="77777777" w:rsidR="00415D6D" w:rsidRPr="00415D6D" w:rsidRDefault="00415D6D" w:rsidP="00415D6D">
      <w:pPr>
        <w:tabs>
          <w:tab w:val="left" w:pos="720"/>
          <w:tab w:val="left" w:pos="1440"/>
          <w:tab w:val="left" w:pos="2160"/>
          <w:tab w:val="left" w:pos="2880"/>
          <w:tab w:val="left" w:pos="5040"/>
          <w:tab w:val="right" w:pos="9360"/>
        </w:tabs>
        <w:spacing w:after="0" w:line="240" w:lineRule="auto"/>
        <w:ind w:left="708"/>
        <w:jc w:val="both"/>
        <w:rPr>
          <w:rFonts w:ascii="Arial" w:eastAsia="Times New Roman" w:hAnsi="Arial" w:cs="Arial"/>
          <w:sz w:val="20"/>
          <w:szCs w:val="20"/>
          <w:lang w:eastAsia="fr-FR"/>
        </w:rPr>
      </w:pPr>
    </w:p>
    <w:p w14:paraId="42F3C08E" w14:textId="77777777" w:rsidR="00415D6D" w:rsidRPr="00415D6D" w:rsidRDefault="00415D6D" w:rsidP="00415D6D">
      <w:pPr>
        <w:tabs>
          <w:tab w:val="left" w:pos="720"/>
          <w:tab w:val="left" w:pos="1440"/>
          <w:tab w:val="left" w:pos="2160"/>
          <w:tab w:val="left" w:pos="2880"/>
          <w:tab w:val="left" w:pos="5040"/>
          <w:tab w:val="right" w:pos="9360"/>
        </w:tabs>
        <w:spacing w:after="0" w:line="240" w:lineRule="auto"/>
        <w:ind w:left="708"/>
        <w:jc w:val="both"/>
        <w:rPr>
          <w:rFonts w:ascii="Arial" w:eastAsia="Times New Roman" w:hAnsi="Arial" w:cs="Arial"/>
          <w:sz w:val="20"/>
          <w:szCs w:val="20"/>
          <w:lang w:eastAsia="fr-FR"/>
        </w:rPr>
      </w:pPr>
      <w:r w:rsidRPr="00415D6D">
        <w:rPr>
          <w:rFonts w:ascii="Arial" w:eastAsia="Times New Roman" w:hAnsi="Arial" w:cs="Arial"/>
          <w:sz w:val="20"/>
          <w:szCs w:val="20"/>
          <w:lang w:eastAsia="fr-FR"/>
        </w:rPr>
        <w:t>C)</w:t>
      </w:r>
      <w:r w:rsidRPr="00415D6D">
        <w:rPr>
          <w:rFonts w:ascii="Arial" w:eastAsia="Times New Roman" w:hAnsi="Arial" w:cs="Arial"/>
          <w:sz w:val="20"/>
          <w:szCs w:val="20"/>
          <w:lang w:eastAsia="fr-FR"/>
        </w:rPr>
        <w:tab/>
        <w:t>Tous les droits, titres et intérêts se rattachant à cette fraction.</w:t>
      </w:r>
    </w:p>
    <w:p w14:paraId="1C2ED2AB" w14:textId="77777777" w:rsidR="00415D6D" w:rsidRPr="00415D6D" w:rsidRDefault="00415D6D" w:rsidP="00415D6D">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1647A2CA" w14:textId="4B549DBF" w:rsidR="00415D6D" w:rsidRDefault="00415D6D" w:rsidP="00415D6D">
      <w:pPr>
        <w:tabs>
          <w:tab w:val="left" w:pos="720"/>
          <w:tab w:val="left" w:pos="1440"/>
          <w:tab w:val="left" w:pos="2160"/>
          <w:tab w:val="left" w:pos="2880"/>
          <w:tab w:val="left" w:pos="5040"/>
          <w:tab w:val="right" w:pos="9360"/>
        </w:tabs>
        <w:spacing w:after="0" w:line="240" w:lineRule="auto"/>
        <w:ind w:left="708"/>
        <w:jc w:val="both"/>
        <w:rPr>
          <w:rFonts w:ascii="Arial" w:eastAsia="Times New Roman" w:hAnsi="Arial" w:cs="Arial"/>
          <w:sz w:val="20"/>
          <w:szCs w:val="20"/>
          <w:lang w:eastAsia="fr-FR"/>
        </w:rPr>
      </w:pPr>
      <w:r w:rsidRPr="00415D6D">
        <w:rPr>
          <w:rFonts w:ascii="Arial" w:eastAsia="Times New Roman" w:hAnsi="Arial" w:cs="Arial"/>
          <w:sz w:val="20"/>
          <w:szCs w:val="20"/>
          <w:lang w:eastAsia="fr-FR"/>
        </w:rPr>
        <w:t xml:space="preserve">Ledit immeuble est en outre sujet aux droits d’Hydro-Québec d’occuper une partie de la propriété pour les fins de son réseau, le tout conformément aux </w:t>
      </w:r>
      <w:r w:rsidRPr="00415D6D">
        <w:rPr>
          <w:rFonts w:ascii="Arial" w:eastAsia="Times New Roman" w:hAnsi="Arial" w:cs="Arial"/>
          <w:i/>
          <w:iCs/>
          <w:sz w:val="20"/>
          <w:szCs w:val="20"/>
          <w:lang w:eastAsia="fr-FR"/>
        </w:rPr>
        <w:t>Conditions des services d’électricité approuvées par la Régie de l’Énergie</w:t>
      </w:r>
      <w:r w:rsidRPr="00415D6D">
        <w:rPr>
          <w:rFonts w:ascii="Arial" w:eastAsia="Times New Roman" w:hAnsi="Arial" w:cs="Arial"/>
          <w:sz w:val="20"/>
          <w:szCs w:val="20"/>
          <w:lang w:eastAsia="fr-FR"/>
        </w:rPr>
        <w:t>.</w:t>
      </w:r>
    </w:p>
    <w:p w14:paraId="062A0153" w14:textId="1481795D" w:rsidR="009705F4" w:rsidRPr="009705F4" w:rsidRDefault="009705F4" w:rsidP="00D2489C">
      <w:pPr>
        <w:tabs>
          <w:tab w:val="left" w:pos="-720"/>
          <w:tab w:val="left" w:pos="0"/>
        </w:tabs>
        <w:spacing w:after="0" w:line="240" w:lineRule="auto"/>
        <w:jc w:val="both"/>
        <w:rPr>
          <w:rFonts w:ascii="Arial" w:eastAsia="Times New Roman" w:hAnsi="Arial" w:cs="Arial"/>
          <w:spacing w:val="-3"/>
          <w:sz w:val="20"/>
          <w:szCs w:val="20"/>
          <w:lang w:eastAsia="fr-FR"/>
        </w:rPr>
      </w:pPr>
    </w:p>
    <w:p w14:paraId="61C3990F" w14:textId="000F3B90" w:rsidR="009705F4" w:rsidRPr="009705F4" w:rsidRDefault="009705F4" w:rsidP="009705F4">
      <w:pPr>
        <w:pStyle w:val="Retraitcorpsdetexte"/>
        <w:tabs>
          <w:tab w:val="clear" w:pos="432"/>
          <w:tab w:val="clear" w:pos="1440"/>
        </w:tabs>
        <w:ind w:left="1260" w:hanging="1260"/>
        <w:rPr>
          <w:rFonts w:ascii="Arial" w:hAnsi="Arial"/>
          <w:b/>
          <w:bCs/>
          <w:sz w:val="20"/>
          <w:szCs w:val="20"/>
        </w:rPr>
      </w:pPr>
      <w:r>
        <w:rPr>
          <w:rFonts w:ascii="Arial" w:hAnsi="Arial"/>
          <w:b/>
          <w:bCs/>
          <w:sz w:val="20"/>
          <w:szCs w:val="20"/>
        </w:rPr>
        <w:t>1</w:t>
      </w:r>
      <w:r w:rsidRPr="009705F4">
        <w:rPr>
          <w:rFonts w:ascii="Arial" w:hAnsi="Arial"/>
          <w:b/>
          <w:bCs/>
          <w:sz w:val="20"/>
          <w:szCs w:val="20"/>
        </w:rPr>
        <w:t>.</w:t>
      </w:r>
      <w:r w:rsidRPr="009705F4">
        <w:rPr>
          <w:rFonts w:ascii="Arial" w:hAnsi="Arial"/>
          <w:b/>
          <w:bCs/>
          <w:sz w:val="20"/>
          <w:szCs w:val="20"/>
        </w:rPr>
        <w:tab/>
      </w:r>
      <w:r w:rsidRPr="003D11B1">
        <w:rPr>
          <w:rFonts w:ascii="Arial" w:hAnsi="Arial"/>
          <w:b/>
          <w:bCs/>
          <w:sz w:val="20"/>
          <w:szCs w:val="20"/>
        </w:rPr>
        <w:t>PRIX ET MODE DE PAIEMENT</w:t>
      </w:r>
    </w:p>
    <w:p w14:paraId="27D3C3F2" w14:textId="77777777" w:rsidR="009705F4" w:rsidRPr="009705F4" w:rsidRDefault="009705F4" w:rsidP="009705F4">
      <w:pPr>
        <w:pStyle w:val="Retraitcorpsdetexte"/>
        <w:tabs>
          <w:tab w:val="clear" w:pos="432"/>
          <w:tab w:val="clear" w:pos="1440"/>
        </w:tabs>
        <w:ind w:left="1260" w:hanging="1260"/>
        <w:rPr>
          <w:rFonts w:ascii="Arial" w:hAnsi="Arial"/>
          <w:sz w:val="20"/>
          <w:szCs w:val="20"/>
        </w:rPr>
      </w:pPr>
    </w:p>
    <w:p w14:paraId="501FAC4D" w14:textId="6602AB16" w:rsidR="00904B10" w:rsidRDefault="009705F4" w:rsidP="00A23F51">
      <w:pPr>
        <w:pStyle w:val="Retraitcorpsdetexte"/>
        <w:numPr>
          <w:ilvl w:val="1"/>
          <w:numId w:val="4"/>
        </w:numPr>
        <w:tabs>
          <w:tab w:val="clear" w:pos="432"/>
          <w:tab w:val="clear" w:pos="1440"/>
        </w:tabs>
        <w:rPr>
          <w:rFonts w:ascii="Arial" w:hAnsi="Arial"/>
          <w:sz w:val="20"/>
          <w:szCs w:val="20"/>
        </w:rPr>
      </w:pPr>
      <w:r w:rsidRPr="006B3142">
        <w:rPr>
          <w:rFonts w:ascii="Arial" w:hAnsi="Arial"/>
          <w:sz w:val="20"/>
          <w:szCs w:val="20"/>
        </w:rPr>
        <w:t>Le prix sera d</w:t>
      </w:r>
      <w:r w:rsidR="004E5216">
        <w:rPr>
          <w:rFonts w:ascii="Arial" w:hAnsi="Arial"/>
          <w:sz w:val="20"/>
          <w:szCs w:val="20"/>
        </w:rPr>
        <w:t xml:space="preserve">e </w:t>
      </w:r>
      <w:r w:rsidR="006B3142" w:rsidRPr="006B3142">
        <w:rPr>
          <w:rFonts w:ascii="Arial" w:hAnsi="Arial"/>
          <w:sz w:val="20"/>
          <w:szCs w:val="20"/>
        </w:rPr>
        <w:t>_____________________________________</w:t>
      </w:r>
      <w:r w:rsidR="004E5216">
        <w:rPr>
          <w:rFonts w:ascii="Arial" w:hAnsi="Arial"/>
          <w:sz w:val="20"/>
          <w:szCs w:val="20"/>
        </w:rPr>
        <w:t>_________________ ____________________________________________________________________</w:t>
      </w:r>
      <w:r w:rsidRPr="006B3142">
        <w:rPr>
          <w:rFonts w:ascii="Arial" w:hAnsi="Arial"/>
          <w:sz w:val="20"/>
          <w:szCs w:val="20"/>
        </w:rPr>
        <w:t xml:space="preserve"> (</w:t>
      </w:r>
      <w:r w:rsidR="006B3142" w:rsidRPr="006B3142">
        <w:rPr>
          <w:rFonts w:ascii="Arial" w:hAnsi="Arial"/>
          <w:sz w:val="20"/>
          <w:szCs w:val="20"/>
        </w:rPr>
        <w:t>_______________</w:t>
      </w:r>
      <w:r w:rsidRPr="006B3142">
        <w:rPr>
          <w:rFonts w:ascii="Arial" w:hAnsi="Arial"/>
          <w:sz w:val="20"/>
          <w:szCs w:val="20"/>
        </w:rPr>
        <w:t xml:space="preserve"> $)</w:t>
      </w:r>
      <w:r w:rsidR="00046116">
        <w:rPr>
          <w:rFonts w:ascii="Arial" w:hAnsi="Arial"/>
          <w:sz w:val="20"/>
          <w:szCs w:val="20"/>
        </w:rPr>
        <w:t xml:space="preserve">, plus les taxes applicables (TPS/TVQ); </w:t>
      </w:r>
    </w:p>
    <w:p w14:paraId="32238E42" w14:textId="77777777" w:rsidR="00904B10" w:rsidRDefault="00904B10" w:rsidP="00904B10">
      <w:pPr>
        <w:pStyle w:val="Retraitcorpsdetexte"/>
        <w:tabs>
          <w:tab w:val="clear" w:pos="432"/>
          <w:tab w:val="clear" w:pos="1440"/>
        </w:tabs>
        <w:ind w:left="1260" w:firstLine="0"/>
        <w:rPr>
          <w:rFonts w:ascii="Arial" w:hAnsi="Arial"/>
          <w:sz w:val="20"/>
          <w:szCs w:val="20"/>
        </w:rPr>
      </w:pPr>
    </w:p>
    <w:p w14:paraId="09F1DFE1" w14:textId="36471991" w:rsidR="00904B10" w:rsidRPr="00904B10" w:rsidRDefault="009705F4" w:rsidP="00904B10">
      <w:pPr>
        <w:pStyle w:val="Retraitcorpsdetexte"/>
        <w:numPr>
          <w:ilvl w:val="1"/>
          <w:numId w:val="4"/>
        </w:numPr>
        <w:tabs>
          <w:tab w:val="clear" w:pos="432"/>
          <w:tab w:val="clear" w:pos="1440"/>
        </w:tabs>
        <w:rPr>
          <w:rFonts w:ascii="Arial" w:hAnsi="Arial"/>
          <w:sz w:val="20"/>
          <w:szCs w:val="20"/>
        </w:rPr>
      </w:pPr>
      <w:r>
        <w:rPr>
          <w:rFonts w:ascii="Arial" w:hAnsi="Arial"/>
          <w:sz w:val="20"/>
          <w:szCs w:val="20"/>
        </w:rPr>
        <w:t xml:space="preserve"> </w:t>
      </w:r>
      <w:r w:rsidR="00046116">
        <w:rPr>
          <w:rFonts w:ascii="Arial" w:hAnsi="Arial"/>
          <w:sz w:val="20"/>
          <w:szCs w:val="20"/>
        </w:rPr>
        <w:t xml:space="preserve">Aux termes de la présente </w:t>
      </w:r>
      <w:r w:rsidR="00B31A37">
        <w:rPr>
          <w:rFonts w:ascii="Arial" w:hAnsi="Arial"/>
          <w:sz w:val="20"/>
          <w:szCs w:val="20"/>
        </w:rPr>
        <w:t>p</w:t>
      </w:r>
      <w:r w:rsidR="00046116">
        <w:rPr>
          <w:rFonts w:ascii="Arial" w:hAnsi="Arial"/>
          <w:sz w:val="20"/>
          <w:szCs w:val="20"/>
        </w:rPr>
        <w:t xml:space="preserve">romesse d’achat-vente, l’Acheteur verse un acompte sur le prix de vente total de l’immeuble, d’un montant de_____________________________ ______________________________________ (______________$) </w:t>
      </w:r>
      <w:r w:rsidR="00670B91">
        <w:rPr>
          <w:rFonts w:ascii="Arial" w:hAnsi="Arial"/>
          <w:sz w:val="20"/>
          <w:szCs w:val="20"/>
        </w:rPr>
        <w:t xml:space="preserve">par virement électronique ou traite bancaire </w:t>
      </w:r>
      <w:r w:rsidR="00FE06E4" w:rsidRPr="005745CA">
        <w:rPr>
          <w:rFonts w:ascii="Arial" w:hAnsi="Arial"/>
          <w:sz w:val="20"/>
          <w:szCs w:val="20"/>
          <w:u w:val="single"/>
        </w:rPr>
        <w:t>au compte en fidéicommis des avocats Dussault</w:t>
      </w:r>
      <w:r w:rsidR="00FE06E4" w:rsidRPr="00A124BF">
        <w:rPr>
          <w:rFonts w:ascii="Arial" w:hAnsi="Arial"/>
          <w:sz w:val="20"/>
          <w:szCs w:val="20"/>
          <w:u w:val="single"/>
        </w:rPr>
        <w:t>, Lemay, Beauchesne, S.E.N.C.R.L.</w:t>
      </w:r>
      <w:r w:rsidR="00B31A37">
        <w:rPr>
          <w:rFonts w:ascii="Arial" w:hAnsi="Arial"/>
          <w:sz w:val="20"/>
          <w:szCs w:val="20"/>
        </w:rPr>
        <w:t xml:space="preserve"> au plus tard dans les cinq (5) jours suivant la signature des présentes,</w:t>
      </w:r>
      <w:r w:rsidR="00FE06E4">
        <w:rPr>
          <w:rFonts w:ascii="Arial" w:hAnsi="Arial"/>
          <w:sz w:val="20"/>
          <w:szCs w:val="20"/>
        </w:rPr>
        <w:t xml:space="preserve"> lequel sera non remboursable à l’expiration d</w:t>
      </w:r>
      <w:r w:rsidR="00B31A37">
        <w:rPr>
          <w:rFonts w:ascii="Arial" w:hAnsi="Arial"/>
          <w:sz w:val="20"/>
          <w:szCs w:val="20"/>
        </w:rPr>
        <w:t>’un délai de dix (10) jours des présentes, quel que soit le résultat de la présente vente. Les informations de transfert son annexées à la présente Promesse.</w:t>
      </w:r>
    </w:p>
    <w:p w14:paraId="524A5D80" w14:textId="77777777" w:rsidR="00904B10" w:rsidRPr="00904B10" w:rsidRDefault="00904B10" w:rsidP="00904B10">
      <w:pPr>
        <w:pStyle w:val="Retraitcorpsdetexte"/>
        <w:tabs>
          <w:tab w:val="clear" w:pos="432"/>
          <w:tab w:val="clear" w:pos="1440"/>
        </w:tabs>
        <w:ind w:left="1260" w:firstLine="0"/>
        <w:rPr>
          <w:rFonts w:ascii="Arial" w:hAnsi="Arial"/>
          <w:sz w:val="20"/>
          <w:szCs w:val="20"/>
        </w:rPr>
      </w:pPr>
    </w:p>
    <w:p w14:paraId="582C86CC" w14:textId="7D286809" w:rsidR="006B3142" w:rsidRPr="005745CA" w:rsidRDefault="005745CA" w:rsidP="005745CA">
      <w:pPr>
        <w:pStyle w:val="Paragraphedeliste"/>
        <w:numPr>
          <w:ilvl w:val="1"/>
          <w:numId w:val="4"/>
        </w:numPr>
        <w:jc w:val="both"/>
        <w:rPr>
          <w:rFonts w:ascii="Arial" w:eastAsia="Times New Roman" w:hAnsi="Arial" w:cs="Times New Roman"/>
          <w:spacing w:val="-3"/>
          <w:sz w:val="20"/>
          <w:szCs w:val="20"/>
          <w:lang w:eastAsia="fr-FR"/>
        </w:rPr>
      </w:pPr>
      <w:r w:rsidRPr="005745CA">
        <w:rPr>
          <w:rFonts w:ascii="Arial" w:eastAsia="Times New Roman" w:hAnsi="Arial" w:cs="Times New Roman"/>
          <w:spacing w:val="-3"/>
          <w:sz w:val="20"/>
          <w:szCs w:val="20"/>
          <w:lang w:eastAsia="fr-FR"/>
        </w:rPr>
        <w:t xml:space="preserve">L’Acheteur convient de </w:t>
      </w:r>
      <w:r>
        <w:rPr>
          <w:rFonts w:ascii="Arial" w:eastAsia="Times New Roman" w:hAnsi="Arial" w:cs="Times New Roman"/>
          <w:spacing w:val="-3"/>
          <w:sz w:val="20"/>
          <w:szCs w:val="20"/>
          <w:lang w:eastAsia="fr-FR"/>
        </w:rPr>
        <w:t>verser</w:t>
      </w:r>
      <w:r w:rsidRPr="005745CA">
        <w:rPr>
          <w:rFonts w:ascii="Arial" w:eastAsia="Times New Roman" w:hAnsi="Arial" w:cs="Times New Roman"/>
          <w:spacing w:val="-3"/>
          <w:sz w:val="20"/>
          <w:szCs w:val="20"/>
          <w:lang w:eastAsia="fr-FR"/>
        </w:rPr>
        <w:t xml:space="preserve"> le </w:t>
      </w:r>
      <w:r>
        <w:rPr>
          <w:rFonts w:ascii="Arial" w:eastAsia="Times New Roman" w:hAnsi="Arial" w:cs="Times New Roman"/>
          <w:spacing w:val="-3"/>
          <w:sz w:val="20"/>
          <w:szCs w:val="20"/>
          <w:lang w:eastAsia="fr-FR"/>
        </w:rPr>
        <w:t>solde</w:t>
      </w:r>
      <w:r w:rsidRPr="005745CA">
        <w:rPr>
          <w:rFonts w:ascii="Arial" w:eastAsia="Times New Roman" w:hAnsi="Arial" w:cs="Times New Roman"/>
          <w:spacing w:val="-3"/>
          <w:sz w:val="20"/>
          <w:szCs w:val="20"/>
          <w:lang w:eastAsia="fr-FR"/>
        </w:rPr>
        <w:t xml:space="preserve"> du prix de vente</w:t>
      </w:r>
      <w:r>
        <w:rPr>
          <w:rFonts w:ascii="Arial" w:eastAsia="Times New Roman" w:hAnsi="Arial" w:cs="Times New Roman"/>
          <w:spacing w:val="-3"/>
          <w:sz w:val="20"/>
          <w:szCs w:val="20"/>
          <w:lang w:eastAsia="fr-FR"/>
        </w:rPr>
        <w:t xml:space="preserve"> </w:t>
      </w:r>
      <w:r w:rsidR="00B31A37">
        <w:rPr>
          <w:rFonts w:ascii="Arial" w:eastAsia="Times New Roman" w:hAnsi="Arial" w:cs="Times New Roman"/>
          <w:spacing w:val="-3"/>
          <w:sz w:val="20"/>
          <w:szCs w:val="20"/>
          <w:lang w:eastAsia="fr-FR"/>
        </w:rPr>
        <w:t>de ____________________________________________________________________</w:t>
      </w:r>
      <w:r>
        <w:rPr>
          <w:rFonts w:ascii="Arial" w:hAnsi="Arial"/>
          <w:sz w:val="20"/>
          <w:szCs w:val="20"/>
        </w:rPr>
        <w:t xml:space="preserve">(____________ $) </w:t>
      </w:r>
      <w:r w:rsidR="00670B91">
        <w:rPr>
          <w:rFonts w:ascii="Arial" w:hAnsi="Arial"/>
          <w:sz w:val="20"/>
          <w:szCs w:val="20"/>
        </w:rPr>
        <w:t xml:space="preserve">par virement électronique ou traite bancaire </w:t>
      </w:r>
      <w:r w:rsidRPr="005745CA">
        <w:rPr>
          <w:rFonts w:ascii="Arial" w:hAnsi="Arial"/>
          <w:sz w:val="20"/>
          <w:szCs w:val="20"/>
          <w:u w:val="single"/>
        </w:rPr>
        <w:t>au compte en fidéicommis des avocats Dussault</w:t>
      </w:r>
      <w:r w:rsidRPr="00A124BF">
        <w:rPr>
          <w:rFonts w:ascii="Arial" w:hAnsi="Arial"/>
          <w:sz w:val="20"/>
          <w:szCs w:val="20"/>
          <w:u w:val="single"/>
        </w:rPr>
        <w:t>, Lemay, Beauchesne, S.E.N.C.R.L.</w:t>
      </w:r>
      <w:r>
        <w:rPr>
          <w:rFonts w:ascii="Arial" w:hAnsi="Arial"/>
          <w:sz w:val="20"/>
          <w:szCs w:val="20"/>
        </w:rPr>
        <w:t xml:space="preserve"> </w:t>
      </w:r>
      <w:r w:rsidRPr="005745CA">
        <w:rPr>
          <w:rFonts w:ascii="Arial" w:eastAsia="Times New Roman" w:hAnsi="Arial" w:cs="Times New Roman"/>
          <w:spacing w:val="-3"/>
          <w:sz w:val="20"/>
          <w:szCs w:val="20"/>
          <w:lang w:eastAsia="fr-FR"/>
        </w:rPr>
        <w:t>lors de la signature de l’acte de vente</w:t>
      </w:r>
      <w:r>
        <w:rPr>
          <w:rFonts w:ascii="Arial" w:eastAsia="Times New Roman" w:hAnsi="Arial" w:cs="Times New Roman"/>
          <w:spacing w:val="-3"/>
          <w:sz w:val="20"/>
          <w:szCs w:val="20"/>
          <w:lang w:eastAsia="fr-FR"/>
        </w:rPr>
        <w:t xml:space="preserve"> aux bureaux du cabinet d’avocat. </w:t>
      </w:r>
    </w:p>
    <w:p w14:paraId="3AE56BDF" w14:textId="4DCBA472" w:rsidR="00415D6D" w:rsidRPr="009705F4" w:rsidRDefault="00415D6D" w:rsidP="00415D6D">
      <w:pPr>
        <w:pStyle w:val="Retraitcorpsdetexte"/>
        <w:numPr>
          <w:ilvl w:val="1"/>
          <w:numId w:val="26"/>
        </w:numPr>
        <w:tabs>
          <w:tab w:val="clear" w:pos="432"/>
          <w:tab w:val="clear" w:pos="1440"/>
        </w:tabs>
        <w:rPr>
          <w:rFonts w:ascii="Arial" w:hAnsi="Arial"/>
          <w:b/>
          <w:bCs/>
          <w:sz w:val="20"/>
          <w:szCs w:val="20"/>
        </w:rPr>
      </w:pPr>
      <w:r w:rsidRPr="009705F4">
        <w:rPr>
          <w:rFonts w:ascii="Arial" w:hAnsi="Arial"/>
          <w:b/>
          <w:bCs/>
          <w:sz w:val="20"/>
          <w:szCs w:val="20"/>
        </w:rPr>
        <w:tab/>
      </w:r>
      <w:r>
        <w:rPr>
          <w:rFonts w:ascii="Arial" w:hAnsi="Arial"/>
          <w:b/>
          <w:bCs/>
          <w:sz w:val="20"/>
          <w:szCs w:val="20"/>
        </w:rPr>
        <w:t>GARANTIE</w:t>
      </w:r>
    </w:p>
    <w:p w14:paraId="49967200" w14:textId="2BA04484" w:rsidR="00415D6D" w:rsidRDefault="00415D6D" w:rsidP="00415D6D">
      <w:pPr>
        <w:pStyle w:val="Retraitcorpsdetexte"/>
        <w:tabs>
          <w:tab w:val="clear" w:pos="432"/>
          <w:tab w:val="clear" w:pos="1440"/>
        </w:tabs>
        <w:rPr>
          <w:rFonts w:ascii="Arial" w:hAnsi="Arial"/>
          <w:sz w:val="20"/>
          <w:szCs w:val="20"/>
        </w:rPr>
      </w:pPr>
    </w:p>
    <w:p w14:paraId="703C3741" w14:textId="24598A4F" w:rsidR="00415D6D" w:rsidRDefault="00415D6D" w:rsidP="00415D6D">
      <w:pPr>
        <w:pStyle w:val="Retraitcorpsdetexte"/>
        <w:ind w:left="1188" w:hanging="1188"/>
        <w:rPr>
          <w:rFonts w:ascii="Arial" w:hAnsi="Arial"/>
          <w:sz w:val="20"/>
          <w:szCs w:val="20"/>
        </w:rPr>
      </w:pPr>
      <w:r>
        <w:rPr>
          <w:rFonts w:ascii="Arial" w:hAnsi="Arial"/>
          <w:sz w:val="20"/>
          <w:szCs w:val="20"/>
        </w:rPr>
        <w:tab/>
        <w:t>1.1.1</w:t>
      </w:r>
      <w:r>
        <w:rPr>
          <w:rFonts w:ascii="Arial" w:hAnsi="Arial"/>
          <w:sz w:val="20"/>
          <w:szCs w:val="20"/>
        </w:rPr>
        <w:tab/>
      </w:r>
      <w:r w:rsidRPr="00415D6D">
        <w:rPr>
          <w:rFonts w:ascii="Arial" w:hAnsi="Arial"/>
          <w:sz w:val="20"/>
          <w:szCs w:val="20"/>
        </w:rPr>
        <w:t xml:space="preserve">Cette vente </w:t>
      </w:r>
      <w:r>
        <w:rPr>
          <w:rFonts w:ascii="Arial" w:hAnsi="Arial"/>
          <w:sz w:val="20"/>
          <w:szCs w:val="20"/>
        </w:rPr>
        <w:t>sera</w:t>
      </w:r>
      <w:r w:rsidRPr="00415D6D">
        <w:rPr>
          <w:rFonts w:ascii="Arial" w:hAnsi="Arial"/>
          <w:sz w:val="20"/>
          <w:szCs w:val="20"/>
        </w:rPr>
        <w:t xml:space="preserve"> faite avec la garantie légale, libre et quitte de toute dette, priorité, hypothèque ou redevance quelconque</w:t>
      </w:r>
      <w:r>
        <w:rPr>
          <w:rFonts w:ascii="Arial" w:hAnsi="Arial"/>
          <w:sz w:val="20"/>
          <w:szCs w:val="20"/>
        </w:rPr>
        <w:t xml:space="preserve">; </w:t>
      </w:r>
    </w:p>
    <w:p w14:paraId="7E2E07E8" w14:textId="77777777" w:rsidR="00415D6D" w:rsidRDefault="00415D6D" w:rsidP="00415D6D">
      <w:pPr>
        <w:pStyle w:val="Retraitcorpsdetexte"/>
        <w:ind w:left="1188" w:hanging="1188"/>
        <w:rPr>
          <w:rFonts w:ascii="Arial" w:hAnsi="Arial"/>
          <w:sz w:val="20"/>
          <w:szCs w:val="20"/>
        </w:rPr>
      </w:pPr>
    </w:p>
    <w:p w14:paraId="3E713F9D" w14:textId="2755FD3B" w:rsidR="00415D6D" w:rsidRDefault="00415D6D" w:rsidP="00415D6D">
      <w:pPr>
        <w:pStyle w:val="Retraitcorpsdetexte"/>
        <w:ind w:left="1188" w:hanging="1188"/>
        <w:rPr>
          <w:rFonts w:ascii="Arial" w:hAnsi="Arial"/>
          <w:sz w:val="20"/>
          <w:szCs w:val="20"/>
        </w:rPr>
      </w:pPr>
      <w:r>
        <w:rPr>
          <w:rFonts w:ascii="Arial" w:hAnsi="Arial"/>
          <w:sz w:val="20"/>
          <w:szCs w:val="20"/>
        </w:rPr>
        <w:tab/>
        <w:t xml:space="preserve">1.1.2 </w:t>
      </w:r>
      <w:r>
        <w:rPr>
          <w:rFonts w:ascii="Arial" w:hAnsi="Arial"/>
          <w:sz w:val="20"/>
          <w:szCs w:val="20"/>
        </w:rPr>
        <w:tab/>
      </w:r>
      <w:r w:rsidRPr="00415D6D">
        <w:rPr>
          <w:rFonts w:ascii="Arial" w:hAnsi="Arial"/>
          <w:sz w:val="20"/>
          <w:szCs w:val="20"/>
        </w:rPr>
        <w:t xml:space="preserve">Il est entendu </w:t>
      </w:r>
      <w:r w:rsidRPr="00014FC8">
        <w:rPr>
          <w:rFonts w:ascii="Arial" w:hAnsi="Arial"/>
          <w:sz w:val="20"/>
          <w:szCs w:val="20"/>
        </w:rPr>
        <w:t xml:space="preserve">par la présente que la </w:t>
      </w:r>
      <w:r w:rsidRPr="00F56318">
        <w:rPr>
          <w:rFonts w:ascii="Arial" w:hAnsi="Arial"/>
          <w:sz w:val="20"/>
          <w:szCs w:val="20"/>
          <w:highlight w:val="yellow"/>
        </w:rPr>
        <w:t>passerelle</w:t>
      </w:r>
      <w:r w:rsidR="00A124BF" w:rsidRPr="00014FC8">
        <w:rPr>
          <w:rFonts w:ascii="Arial" w:hAnsi="Arial"/>
          <w:sz w:val="20"/>
          <w:szCs w:val="20"/>
        </w:rPr>
        <w:t xml:space="preserve"> en bois</w:t>
      </w:r>
      <w:r w:rsidR="00014FC8" w:rsidRPr="00014FC8">
        <w:rPr>
          <w:rFonts w:ascii="Arial" w:hAnsi="Arial"/>
          <w:sz w:val="20"/>
          <w:szCs w:val="20"/>
        </w:rPr>
        <w:t xml:space="preserve"> flottante</w:t>
      </w:r>
      <w:r w:rsidRPr="00014FC8">
        <w:rPr>
          <w:rFonts w:ascii="Arial" w:hAnsi="Arial"/>
          <w:sz w:val="20"/>
          <w:szCs w:val="20"/>
        </w:rPr>
        <w:t xml:space="preserve"> traversant les milieux humides </w:t>
      </w:r>
      <w:r w:rsidR="00F56318">
        <w:rPr>
          <w:rFonts w:ascii="Arial" w:hAnsi="Arial"/>
          <w:sz w:val="20"/>
          <w:szCs w:val="20"/>
        </w:rPr>
        <w:t>est</w:t>
      </w:r>
      <w:r w:rsidRPr="00014FC8">
        <w:rPr>
          <w:rFonts w:ascii="Arial" w:hAnsi="Arial"/>
          <w:sz w:val="20"/>
          <w:szCs w:val="20"/>
        </w:rPr>
        <w:t xml:space="preserve"> vendue sans garantie légale aux risques et périls de l’</w:t>
      </w:r>
      <w:r w:rsidR="00A124BF" w:rsidRPr="00014FC8">
        <w:rPr>
          <w:rFonts w:ascii="Arial" w:hAnsi="Arial"/>
          <w:sz w:val="20"/>
          <w:szCs w:val="20"/>
        </w:rPr>
        <w:t>A</w:t>
      </w:r>
      <w:r w:rsidRPr="00014FC8">
        <w:rPr>
          <w:rFonts w:ascii="Arial" w:hAnsi="Arial"/>
          <w:sz w:val="20"/>
          <w:szCs w:val="20"/>
        </w:rPr>
        <w:t>cheteur.</w:t>
      </w:r>
    </w:p>
    <w:p w14:paraId="7BDC04E2" w14:textId="42B43E99" w:rsidR="00F56318" w:rsidRDefault="00F56318" w:rsidP="00415D6D">
      <w:pPr>
        <w:pStyle w:val="Retraitcorpsdetexte"/>
        <w:ind w:left="1188" w:hanging="1188"/>
        <w:rPr>
          <w:rFonts w:ascii="Arial" w:hAnsi="Arial"/>
          <w:sz w:val="20"/>
          <w:szCs w:val="20"/>
        </w:rPr>
      </w:pPr>
    </w:p>
    <w:p w14:paraId="17D24E06" w14:textId="1910A4E6" w:rsidR="00F56318" w:rsidRDefault="00F56318" w:rsidP="00415D6D">
      <w:pPr>
        <w:pStyle w:val="Retraitcorpsdetexte"/>
        <w:ind w:left="1188" w:hanging="1188"/>
        <w:rPr>
          <w:rFonts w:ascii="Arial" w:hAnsi="Arial"/>
          <w:sz w:val="20"/>
          <w:szCs w:val="20"/>
        </w:rPr>
      </w:pPr>
      <w:r>
        <w:rPr>
          <w:rFonts w:ascii="Arial" w:hAnsi="Arial"/>
          <w:sz w:val="20"/>
          <w:szCs w:val="20"/>
        </w:rPr>
        <w:tab/>
        <w:t>1.1.3</w:t>
      </w:r>
      <w:r>
        <w:rPr>
          <w:rFonts w:ascii="Arial" w:hAnsi="Arial"/>
          <w:sz w:val="20"/>
          <w:szCs w:val="20"/>
        </w:rPr>
        <w:tab/>
      </w:r>
      <w:r w:rsidRPr="00F56318">
        <w:rPr>
          <w:rFonts w:ascii="Arial" w:hAnsi="Arial"/>
          <w:sz w:val="20"/>
          <w:szCs w:val="20"/>
        </w:rPr>
        <w:t xml:space="preserve">Le </w:t>
      </w:r>
      <w:r>
        <w:rPr>
          <w:rFonts w:ascii="Arial" w:hAnsi="Arial"/>
          <w:sz w:val="20"/>
          <w:szCs w:val="20"/>
        </w:rPr>
        <w:t>V</w:t>
      </w:r>
      <w:r w:rsidRPr="00F56318">
        <w:rPr>
          <w:rFonts w:ascii="Arial" w:hAnsi="Arial"/>
          <w:sz w:val="20"/>
          <w:szCs w:val="20"/>
        </w:rPr>
        <w:t xml:space="preserve">endeur n’offre également aucune garantie relativement à toute construction ou aménagement mentionné dans le présent acte, dont notamment quant à la construction et l’aménagement de toute installation septique, </w:t>
      </w:r>
      <w:r>
        <w:rPr>
          <w:rFonts w:ascii="Arial" w:hAnsi="Arial"/>
          <w:sz w:val="20"/>
          <w:szCs w:val="20"/>
        </w:rPr>
        <w:t>le Vendeur</w:t>
      </w:r>
      <w:r w:rsidRPr="00F56318">
        <w:rPr>
          <w:rFonts w:ascii="Arial" w:hAnsi="Arial"/>
          <w:sz w:val="20"/>
          <w:szCs w:val="20"/>
        </w:rPr>
        <w:t xml:space="preserve"> n’étant pas </w:t>
      </w:r>
      <w:r>
        <w:rPr>
          <w:rFonts w:ascii="Arial" w:hAnsi="Arial"/>
          <w:sz w:val="20"/>
          <w:szCs w:val="20"/>
        </w:rPr>
        <w:t xml:space="preserve">responsable </w:t>
      </w:r>
      <w:r w:rsidRPr="00F56318">
        <w:rPr>
          <w:rFonts w:ascii="Arial" w:hAnsi="Arial"/>
          <w:sz w:val="20"/>
          <w:szCs w:val="20"/>
        </w:rPr>
        <w:t>à quelque titre que ce soit d</w:t>
      </w:r>
      <w:r>
        <w:rPr>
          <w:rFonts w:ascii="Arial" w:hAnsi="Arial"/>
          <w:sz w:val="20"/>
          <w:szCs w:val="20"/>
        </w:rPr>
        <w:t>e</w:t>
      </w:r>
      <w:r w:rsidRPr="00F56318">
        <w:rPr>
          <w:rFonts w:ascii="Arial" w:hAnsi="Arial"/>
          <w:sz w:val="20"/>
          <w:szCs w:val="20"/>
        </w:rPr>
        <w:t xml:space="preserve"> ces travaux.</w:t>
      </w:r>
    </w:p>
    <w:p w14:paraId="334ACF83" w14:textId="5807B446" w:rsidR="00415D6D" w:rsidRDefault="00415D6D" w:rsidP="00415D6D">
      <w:pPr>
        <w:pStyle w:val="Retraitcorpsdetexte"/>
        <w:ind w:left="1188" w:hanging="1188"/>
        <w:rPr>
          <w:rFonts w:ascii="Arial" w:hAnsi="Arial"/>
          <w:sz w:val="20"/>
          <w:szCs w:val="20"/>
        </w:rPr>
      </w:pPr>
    </w:p>
    <w:p w14:paraId="7C840390" w14:textId="394B6C1B" w:rsidR="00415D6D" w:rsidRDefault="00415D6D" w:rsidP="00415D6D">
      <w:pPr>
        <w:pStyle w:val="Retraitcorpsdetexte"/>
        <w:numPr>
          <w:ilvl w:val="1"/>
          <w:numId w:val="26"/>
        </w:numPr>
        <w:tabs>
          <w:tab w:val="clear" w:pos="432"/>
          <w:tab w:val="clear" w:pos="1440"/>
        </w:tabs>
        <w:rPr>
          <w:rFonts w:ascii="Arial" w:hAnsi="Arial"/>
          <w:b/>
          <w:bCs/>
          <w:sz w:val="20"/>
          <w:szCs w:val="20"/>
        </w:rPr>
      </w:pPr>
      <w:r w:rsidRPr="009705F4">
        <w:rPr>
          <w:rFonts w:ascii="Arial" w:hAnsi="Arial"/>
          <w:b/>
          <w:bCs/>
          <w:sz w:val="20"/>
          <w:szCs w:val="20"/>
        </w:rPr>
        <w:tab/>
      </w:r>
      <w:r>
        <w:rPr>
          <w:rFonts w:ascii="Arial" w:hAnsi="Arial"/>
          <w:b/>
          <w:bCs/>
          <w:sz w:val="20"/>
          <w:szCs w:val="20"/>
        </w:rPr>
        <w:t xml:space="preserve">SERVITUDES </w:t>
      </w:r>
    </w:p>
    <w:p w14:paraId="1D7F191C" w14:textId="2FF2FDB9" w:rsidR="00415D6D" w:rsidRDefault="00415D6D" w:rsidP="00415D6D">
      <w:pPr>
        <w:pStyle w:val="Retraitcorpsdetexte"/>
        <w:tabs>
          <w:tab w:val="clear" w:pos="432"/>
          <w:tab w:val="clear" w:pos="1440"/>
        </w:tabs>
        <w:ind w:left="360" w:firstLine="0"/>
        <w:rPr>
          <w:rFonts w:ascii="Arial" w:hAnsi="Arial"/>
          <w:b/>
          <w:bCs/>
          <w:sz w:val="20"/>
          <w:szCs w:val="20"/>
        </w:rPr>
      </w:pPr>
    </w:p>
    <w:p w14:paraId="6E41931C" w14:textId="707640F6" w:rsidR="00201FF4" w:rsidRPr="00201FF4" w:rsidRDefault="00201FF4" w:rsidP="00201FF4">
      <w:pPr>
        <w:pStyle w:val="Retraitcorpsdetexte"/>
        <w:numPr>
          <w:ilvl w:val="2"/>
          <w:numId w:val="26"/>
        </w:numPr>
        <w:rPr>
          <w:rFonts w:ascii="Arial" w:hAnsi="Arial"/>
          <w:sz w:val="20"/>
          <w:szCs w:val="20"/>
        </w:rPr>
      </w:pPr>
      <w:r>
        <w:rPr>
          <w:rFonts w:ascii="Arial" w:hAnsi="Arial"/>
          <w:sz w:val="20"/>
          <w:szCs w:val="20"/>
        </w:rPr>
        <w:t xml:space="preserve"> </w:t>
      </w:r>
      <w:r w:rsidR="00F36B66">
        <w:rPr>
          <w:rFonts w:ascii="Arial" w:hAnsi="Arial"/>
          <w:sz w:val="20"/>
          <w:szCs w:val="20"/>
        </w:rPr>
        <w:tab/>
      </w:r>
      <w:r w:rsidR="00415D6D" w:rsidRPr="00415D6D">
        <w:rPr>
          <w:rFonts w:ascii="Arial" w:hAnsi="Arial"/>
          <w:sz w:val="20"/>
          <w:szCs w:val="20"/>
        </w:rPr>
        <w:t xml:space="preserve">Le </w:t>
      </w:r>
      <w:r>
        <w:rPr>
          <w:rFonts w:ascii="Arial" w:hAnsi="Arial"/>
          <w:sz w:val="20"/>
          <w:szCs w:val="20"/>
        </w:rPr>
        <w:t>V</w:t>
      </w:r>
      <w:r w:rsidR="00415D6D" w:rsidRPr="00415D6D">
        <w:rPr>
          <w:rFonts w:ascii="Arial" w:hAnsi="Arial"/>
          <w:sz w:val="20"/>
          <w:szCs w:val="20"/>
        </w:rPr>
        <w:t>endeur déclare que l'immeuble n'est l'objet d'aucune servitude autre que</w:t>
      </w:r>
      <w:r w:rsidR="00415D6D">
        <w:rPr>
          <w:rFonts w:ascii="Arial" w:hAnsi="Arial"/>
          <w:sz w:val="20"/>
          <w:szCs w:val="20"/>
        </w:rPr>
        <w:t xml:space="preserve"> : </w:t>
      </w:r>
    </w:p>
    <w:p w14:paraId="694F8814" w14:textId="77777777" w:rsidR="00415D6D" w:rsidRDefault="00415D6D" w:rsidP="00415D6D">
      <w:pPr>
        <w:pStyle w:val="Retraitcorpsdetexte"/>
        <w:ind w:left="720" w:firstLine="0"/>
        <w:rPr>
          <w:rFonts w:ascii="Arial" w:hAnsi="Arial"/>
          <w:sz w:val="20"/>
          <w:szCs w:val="20"/>
        </w:rPr>
      </w:pPr>
    </w:p>
    <w:p w14:paraId="662455B8" w14:textId="24ED6786" w:rsidR="00415D6D" w:rsidRDefault="00201FF4" w:rsidP="00201FF4">
      <w:pPr>
        <w:pStyle w:val="Retraitcorpsdetexte"/>
        <w:numPr>
          <w:ilvl w:val="0"/>
          <w:numId w:val="27"/>
        </w:numPr>
        <w:rPr>
          <w:rFonts w:ascii="Arial" w:hAnsi="Arial"/>
          <w:sz w:val="20"/>
          <w:szCs w:val="20"/>
        </w:rPr>
      </w:pPr>
      <w:r>
        <w:rPr>
          <w:rFonts w:ascii="Arial" w:hAnsi="Arial"/>
          <w:sz w:val="20"/>
          <w:szCs w:val="20"/>
        </w:rPr>
        <w:t xml:space="preserve"> Les servitudes</w:t>
      </w:r>
      <w:r w:rsidR="00415D6D" w:rsidRPr="00415D6D">
        <w:rPr>
          <w:rFonts w:ascii="Arial" w:hAnsi="Arial"/>
          <w:sz w:val="20"/>
          <w:szCs w:val="20"/>
        </w:rPr>
        <w:t xml:space="preserve"> établies dans l</w:t>
      </w:r>
      <w:r>
        <w:rPr>
          <w:rFonts w:ascii="Arial" w:hAnsi="Arial"/>
          <w:sz w:val="20"/>
          <w:szCs w:val="20"/>
        </w:rPr>
        <w:t>a</w:t>
      </w:r>
      <w:r w:rsidR="00415D6D" w:rsidRPr="00415D6D">
        <w:rPr>
          <w:rFonts w:ascii="Arial" w:hAnsi="Arial"/>
          <w:sz w:val="20"/>
          <w:szCs w:val="20"/>
        </w:rPr>
        <w:t xml:space="preserve"> </w:t>
      </w:r>
      <w:r>
        <w:rPr>
          <w:rFonts w:ascii="Arial" w:hAnsi="Arial"/>
          <w:sz w:val="20"/>
          <w:szCs w:val="20"/>
        </w:rPr>
        <w:t>D</w:t>
      </w:r>
      <w:r w:rsidR="00415D6D" w:rsidRPr="00415D6D">
        <w:rPr>
          <w:rFonts w:ascii="Arial" w:hAnsi="Arial"/>
          <w:sz w:val="20"/>
          <w:szCs w:val="20"/>
        </w:rPr>
        <w:t>éclaration de copropriété</w:t>
      </w:r>
      <w:r w:rsidR="00A124BF">
        <w:rPr>
          <w:rFonts w:ascii="Arial" w:hAnsi="Arial"/>
          <w:sz w:val="20"/>
          <w:szCs w:val="20"/>
        </w:rPr>
        <w:t>, y incluant des servitudes de Droit de passage, d’utilisation du parc commun et d’utilisation du quai commun</w:t>
      </w:r>
      <w:r>
        <w:rPr>
          <w:rFonts w:ascii="Arial" w:hAnsi="Arial"/>
          <w:sz w:val="20"/>
          <w:szCs w:val="20"/>
        </w:rPr>
        <w:t xml:space="preserve">; </w:t>
      </w:r>
    </w:p>
    <w:p w14:paraId="7C7B3CA8" w14:textId="77777777" w:rsidR="00201FF4" w:rsidRPr="00415D6D" w:rsidRDefault="00201FF4" w:rsidP="00A124BF">
      <w:pPr>
        <w:pStyle w:val="Retraitcorpsdetexte"/>
        <w:ind w:left="0" w:firstLine="0"/>
        <w:rPr>
          <w:rFonts w:ascii="Arial" w:hAnsi="Arial"/>
          <w:sz w:val="20"/>
          <w:szCs w:val="20"/>
        </w:rPr>
      </w:pPr>
    </w:p>
    <w:p w14:paraId="5228AC18" w14:textId="6B631880" w:rsidR="00F36B66" w:rsidRPr="00F36B66" w:rsidRDefault="00201FF4" w:rsidP="00F36B66">
      <w:pPr>
        <w:pStyle w:val="Retraitcorpsdetexte"/>
        <w:numPr>
          <w:ilvl w:val="0"/>
          <w:numId w:val="27"/>
        </w:numPr>
        <w:tabs>
          <w:tab w:val="clear" w:pos="720"/>
        </w:tabs>
        <w:rPr>
          <w:rFonts w:ascii="Arial" w:hAnsi="Arial"/>
          <w:sz w:val="20"/>
          <w:szCs w:val="20"/>
        </w:rPr>
      </w:pPr>
      <w:r>
        <w:rPr>
          <w:rFonts w:ascii="Arial" w:hAnsi="Arial"/>
          <w:sz w:val="20"/>
          <w:szCs w:val="20"/>
        </w:rPr>
        <w:lastRenderedPageBreak/>
        <w:t xml:space="preserve">Une ou des servitudes </w:t>
      </w:r>
      <w:r w:rsidRPr="00201FF4">
        <w:rPr>
          <w:rFonts w:ascii="Arial" w:hAnsi="Arial"/>
          <w:sz w:val="20"/>
          <w:szCs w:val="20"/>
        </w:rPr>
        <w:t>aériennes, souterraines et de passages en faveur d’Hydro-Québec, afin</w:t>
      </w:r>
      <w:r>
        <w:rPr>
          <w:rFonts w:ascii="Arial" w:hAnsi="Arial"/>
          <w:sz w:val="20"/>
          <w:szCs w:val="20"/>
        </w:rPr>
        <w:t xml:space="preserve"> </w:t>
      </w:r>
      <w:r w:rsidRPr="00201FF4">
        <w:rPr>
          <w:rFonts w:ascii="Arial" w:hAnsi="Arial"/>
          <w:sz w:val="20"/>
          <w:szCs w:val="20"/>
        </w:rPr>
        <w:t>d’occuper une partie de l’immeuble pour fins d’installation des circuits, poteaux, et équipements nécessaires au branchement et au réseau, le tout tel que plus largement détaillé à l’</w:t>
      </w:r>
      <w:r w:rsidRPr="00201FF4">
        <w:rPr>
          <w:rFonts w:ascii="Arial" w:hAnsi="Arial"/>
          <w:i/>
          <w:iCs/>
          <w:sz w:val="20"/>
          <w:szCs w:val="20"/>
        </w:rPr>
        <w:t xml:space="preserve">Établissement des droits réels de servitude pour des lignes électriques et de télécommunication </w:t>
      </w:r>
      <w:r w:rsidRPr="00201FF4">
        <w:rPr>
          <w:rFonts w:ascii="Arial" w:hAnsi="Arial"/>
          <w:sz w:val="20"/>
          <w:szCs w:val="20"/>
        </w:rPr>
        <w:t>en date du 13 octobre 2021;</w:t>
      </w:r>
      <w:r w:rsidR="00F36B66" w:rsidRPr="00F36B66">
        <w:rPr>
          <w:rFonts w:ascii="Arial" w:hAnsi="Arial"/>
          <w:sz w:val="20"/>
          <w:szCs w:val="20"/>
        </w:rPr>
        <w:t xml:space="preserve"> </w:t>
      </w:r>
    </w:p>
    <w:p w14:paraId="372C2E69" w14:textId="77777777" w:rsidR="00F36B66" w:rsidRDefault="00F36B66" w:rsidP="00F36B66">
      <w:pPr>
        <w:pStyle w:val="Retraitcorpsdetexte"/>
        <w:ind w:left="720" w:firstLine="0"/>
        <w:rPr>
          <w:rFonts w:ascii="Arial" w:hAnsi="Arial"/>
          <w:sz w:val="20"/>
          <w:szCs w:val="20"/>
        </w:rPr>
      </w:pPr>
    </w:p>
    <w:p w14:paraId="7724876B" w14:textId="3FE11F61" w:rsidR="00201FF4" w:rsidRDefault="00F36B66" w:rsidP="00201FF4">
      <w:pPr>
        <w:pStyle w:val="Retraitcorpsdetexte"/>
        <w:numPr>
          <w:ilvl w:val="2"/>
          <w:numId w:val="26"/>
        </w:numPr>
        <w:rPr>
          <w:rFonts w:ascii="Arial" w:hAnsi="Arial"/>
          <w:sz w:val="20"/>
          <w:szCs w:val="20"/>
        </w:rPr>
      </w:pPr>
      <w:r>
        <w:rPr>
          <w:rFonts w:ascii="Arial" w:hAnsi="Arial"/>
          <w:sz w:val="20"/>
          <w:szCs w:val="20"/>
        </w:rPr>
        <w:t xml:space="preserve"> </w:t>
      </w:r>
      <w:r>
        <w:rPr>
          <w:rFonts w:ascii="Arial" w:hAnsi="Arial"/>
          <w:sz w:val="20"/>
          <w:szCs w:val="20"/>
        </w:rPr>
        <w:tab/>
      </w:r>
      <w:r w:rsidR="00201FF4" w:rsidRPr="00201FF4">
        <w:rPr>
          <w:rFonts w:ascii="Arial" w:hAnsi="Arial"/>
          <w:sz w:val="20"/>
          <w:szCs w:val="20"/>
        </w:rPr>
        <w:t xml:space="preserve">L’Acheteur devra s’engager irrévocablement à signer à la première demande d’Hydro Québec un acte notarié de servitude à être publié selon la formule utilisée par Hydro-Québec </w:t>
      </w:r>
      <w:bookmarkStart w:id="0" w:name="_Hlk86266420"/>
      <w:r w:rsidR="00201FF4">
        <w:rPr>
          <w:rFonts w:ascii="Arial" w:hAnsi="Arial"/>
          <w:sz w:val="20"/>
          <w:szCs w:val="20"/>
        </w:rPr>
        <w:t xml:space="preserve">en </w:t>
      </w:r>
      <w:r w:rsidR="00201FF4" w:rsidRPr="00201FF4">
        <w:rPr>
          <w:rFonts w:ascii="Arial" w:hAnsi="Arial"/>
          <w:sz w:val="20"/>
          <w:szCs w:val="20"/>
        </w:rPr>
        <w:t>sa faveur ou en faveur de toute autre personne qu’Hydro-Québec désignera</w:t>
      </w:r>
      <w:bookmarkEnd w:id="0"/>
      <w:r w:rsidR="007A3EE9">
        <w:rPr>
          <w:rFonts w:ascii="Arial" w:hAnsi="Arial"/>
          <w:sz w:val="20"/>
          <w:szCs w:val="20"/>
        </w:rPr>
        <w:t>. De même, l’Acheteur devra s’engager à signer une clause mandatant le Vendeur pour compléter les démarches relativement à l’établissement de ces servitudes</w:t>
      </w:r>
      <w:r w:rsidR="00564203">
        <w:rPr>
          <w:rFonts w:ascii="Arial" w:hAnsi="Arial"/>
          <w:sz w:val="20"/>
          <w:szCs w:val="20"/>
        </w:rPr>
        <w:t xml:space="preserve">, le cas échéant. </w:t>
      </w:r>
    </w:p>
    <w:p w14:paraId="5B37A8BE" w14:textId="77777777" w:rsidR="00201FF4" w:rsidRPr="00201FF4" w:rsidRDefault="00201FF4" w:rsidP="00201FF4">
      <w:pPr>
        <w:pStyle w:val="Retraitcorpsdetexte"/>
        <w:ind w:left="720" w:firstLine="0"/>
        <w:rPr>
          <w:rFonts w:ascii="Arial" w:hAnsi="Arial"/>
          <w:sz w:val="20"/>
          <w:szCs w:val="20"/>
        </w:rPr>
      </w:pPr>
    </w:p>
    <w:p w14:paraId="3911D1F8" w14:textId="55DD0F82" w:rsidR="002B3F94" w:rsidRDefault="00201FF4" w:rsidP="002B3F94">
      <w:pPr>
        <w:pStyle w:val="Retraitcorpsdetexte"/>
        <w:numPr>
          <w:ilvl w:val="2"/>
          <w:numId w:val="26"/>
        </w:numPr>
        <w:rPr>
          <w:rFonts w:ascii="Arial" w:hAnsi="Arial"/>
          <w:sz w:val="20"/>
          <w:szCs w:val="20"/>
        </w:rPr>
      </w:pPr>
      <w:r>
        <w:rPr>
          <w:rFonts w:ascii="Arial" w:hAnsi="Arial"/>
          <w:sz w:val="20"/>
          <w:szCs w:val="20"/>
        </w:rPr>
        <w:t xml:space="preserve">  </w:t>
      </w:r>
      <w:r>
        <w:rPr>
          <w:rFonts w:ascii="Arial" w:hAnsi="Arial"/>
          <w:sz w:val="20"/>
          <w:szCs w:val="20"/>
        </w:rPr>
        <w:tab/>
        <w:t>Une servitude de conservation sera publiée en faveur d</w:t>
      </w:r>
      <w:r w:rsidR="007A3EE9">
        <w:rPr>
          <w:rFonts w:ascii="Arial" w:hAnsi="Arial"/>
          <w:sz w:val="20"/>
          <w:szCs w:val="20"/>
        </w:rPr>
        <w:t xml:space="preserve">u Vendeur et </w:t>
      </w:r>
      <w:r w:rsidR="002B3F94">
        <w:rPr>
          <w:rFonts w:ascii="Arial" w:hAnsi="Arial"/>
          <w:sz w:val="20"/>
          <w:szCs w:val="20"/>
        </w:rPr>
        <w:t>de</w:t>
      </w:r>
      <w:r w:rsidR="007A3EE9">
        <w:rPr>
          <w:rFonts w:ascii="Arial" w:hAnsi="Arial"/>
          <w:sz w:val="20"/>
          <w:szCs w:val="20"/>
        </w:rPr>
        <w:t xml:space="preserve"> tous ses ayant droits</w:t>
      </w:r>
      <w:r>
        <w:rPr>
          <w:rFonts w:ascii="Arial" w:hAnsi="Arial"/>
          <w:sz w:val="20"/>
          <w:szCs w:val="20"/>
        </w:rPr>
        <w:t xml:space="preserve"> à même l’acte de vente de l’immeuble afin de protéger les zones identifiées au plan qui sera remis à l’Acheteur avant la signature de l’acte de vente</w:t>
      </w:r>
      <w:r w:rsidR="002B3F94">
        <w:rPr>
          <w:rFonts w:ascii="Arial" w:hAnsi="Arial"/>
          <w:sz w:val="20"/>
          <w:szCs w:val="20"/>
        </w:rPr>
        <w:t xml:space="preserve"> selon le plan fourni en annexe</w:t>
      </w:r>
      <w:r>
        <w:rPr>
          <w:rFonts w:ascii="Arial" w:hAnsi="Arial"/>
          <w:sz w:val="20"/>
          <w:szCs w:val="20"/>
        </w:rPr>
        <w:t>. L’Acheteur devra donc accepter l’imposition de ladite servitude de conservation sur son lot et en respecter les termes en tout temps</w:t>
      </w:r>
      <w:r w:rsidR="002B3F94">
        <w:rPr>
          <w:rFonts w:ascii="Arial" w:hAnsi="Arial"/>
          <w:sz w:val="20"/>
          <w:szCs w:val="20"/>
        </w:rPr>
        <w:t xml:space="preserve">, lesquels visent entre autres à : </w:t>
      </w:r>
    </w:p>
    <w:p w14:paraId="1CA8E271" w14:textId="77777777" w:rsidR="002B3F94" w:rsidRPr="002B3F94" w:rsidRDefault="002B3F94" w:rsidP="002B3F94">
      <w:pPr>
        <w:pStyle w:val="Retraitcorpsdetexte"/>
        <w:ind w:left="0" w:firstLine="0"/>
        <w:rPr>
          <w:rFonts w:ascii="Arial" w:hAnsi="Arial"/>
          <w:sz w:val="20"/>
          <w:szCs w:val="20"/>
        </w:rPr>
      </w:pPr>
    </w:p>
    <w:p w14:paraId="03ED1380" w14:textId="4C7C0834" w:rsidR="002B3F94" w:rsidRDefault="002B3F94" w:rsidP="002B3F94">
      <w:pPr>
        <w:pStyle w:val="Retraitcorpsdetexte"/>
        <w:numPr>
          <w:ilvl w:val="0"/>
          <w:numId w:val="31"/>
        </w:numPr>
        <w:rPr>
          <w:rFonts w:ascii="Arial" w:hAnsi="Arial"/>
          <w:sz w:val="20"/>
          <w:szCs w:val="20"/>
        </w:rPr>
      </w:pPr>
      <w:r>
        <w:rPr>
          <w:rFonts w:ascii="Arial" w:hAnsi="Arial"/>
          <w:sz w:val="20"/>
          <w:szCs w:val="20"/>
        </w:rPr>
        <w:t xml:space="preserve"> Empêcher le déboisement dans la zone indiquée; </w:t>
      </w:r>
    </w:p>
    <w:p w14:paraId="79E03469" w14:textId="6DB6E7F9" w:rsidR="002B3F94" w:rsidRDefault="002B3F94" w:rsidP="002B3F94">
      <w:pPr>
        <w:pStyle w:val="Retraitcorpsdetexte"/>
        <w:numPr>
          <w:ilvl w:val="0"/>
          <w:numId w:val="31"/>
        </w:numPr>
        <w:rPr>
          <w:rFonts w:ascii="Arial" w:hAnsi="Arial"/>
          <w:sz w:val="20"/>
          <w:szCs w:val="20"/>
        </w:rPr>
      </w:pPr>
      <w:r>
        <w:rPr>
          <w:rFonts w:ascii="Arial" w:hAnsi="Arial"/>
          <w:sz w:val="20"/>
          <w:szCs w:val="20"/>
        </w:rPr>
        <w:t xml:space="preserve"> Limiter les travaux et aménagements paysagers ou autres dans la zone indiquée; </w:t>
      </w:r>
    </w:p>
    <w:p w14:paraId="40350273" w14:textId="15CCC56E" w:rsidR="002B3F94" w:rsidRDefault="002B3F94" w:rsidP="003D4669">
      <w:pPr>
        <w:pStyle w:val="Retraitcorpsdetexte"/>
        <w:numPr>
          <w:ilvl w:val="0"/>
          <w:numId w:val="31"/>
        </w:numPr>
        <w:rPr>
          <w:rFonts w:ascii="Arial" w:hAnsi="Arial"/>
          <w:sz w:val="20"/>
          <w:szCs w:val="20"/>
        </w:rPr>
      </w:pPr>
      <w:r>
        <w:rPr>
          <w:rFonts w:ascii="Arial" w:hAnsi="Arial"/>
          <w:sz w:val="20"/>
          <w:szCs w:val="20"/>
        </w:rPr>
        <w:t xml:space="preserve"> Empêcher toute construction dans la zone indiquée, sauf exception; </w:t>
      </w:r>
    </w:p>
    <w:p w14:paraId="6BBEBC77" w14:textId="77777777" w:rsidR="003D4669" w:rsidRPr="003D4669" w:rsidRDefault="003D4669" w:rsidP="003D4669">
      <w:pPr>
        <w:pStyle w:val="Retraitcorpsdetexte"/>
        <w:ind w:left="1440" w:firstLine="0"/>
        <w:rPr>
          <w:rFonts w:ascii="Arial" w:hAnsi="Arial"/>
          <w:sz w:val="20"/>
          <w:szCs w:val="20"/>
        </w:rPr>
      </w:pPr>
    </w:p>
    <w:p w14:paraId="75DE56DA" w14:textId="77777777" w:rsidR="002B3F94" w:rsidRPr="00D2489C" w:rsidRDefault="002B3F94" w:rsidP="002B3F94">
      <w:pPr>
        <w:pStyle w:val="Retraitcorpsdetexte"/>
        <w:tabs>
          <w:tab w:val="clear" w:pos="432"/>
          <w:tab w:val="clear" w:pos="1188"/>
          <w:tab w:val="clear" w:pos="1440"/>
        </w:tabs>
        <w:ind w:left="0" w:firstLine="0"/>
        <w:rPr>
          <w:rFonts w:ascii="Arial" w:hAnsi="Arial" w:cs="Arial"/>
          <w:sz w:val="20"/>
          <w:szCs w:val="20"/>
        </w:rPr>
      </w:pPr>
    </w:p>
    <w:p w14:paraId="72BE2927" w14:textId="77777777" w:rsidR="00A23F51" w:rsidRDefault="009705F4" w:rsidP="00A23F51">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b/>
          <w:sz w:val="20"/>
          <w:szCs w:val="20"/>
          <w:u w:val="single"/>
          <w:lang w:eastAsia="fr-FR"/>
        </w:rPr>
      </w:pPr>
      <w:r>
        <w:rPr>
          <w:rFonts w:ascii="Arial" w:eastAsia="Times New Roman" w:hAnsi="Arial" w:cs="Arial"/>
          <w:b/>
          <w:sz w:val="20"/>
          <w:szCs w:val="20"/>
          <w:lang w:eastAsia="fr-FR"/>
        </w:rPr>
        <w:t>2</w:t>
      </w:r>
      <w:r w:rsidRPr="00D2489C">
        <w:rPr>
          <w:rFonts w:ascii="Arial" w:eastAsia="Times New Roman" w:hAnsi="Arial" w:cs="Arial"/>
          <w:b/>
          <w:sz w:val="20"/>
          <w:szCs w:val="20"/>
          <w:lang w:eastAsia="fr-FR"/>
        </w:rPr>
        <w:t>.</w:t>
      </w:r>
      <w:r w:rsidRPr="00D2489C">
        <w:rPr>
          <w:rFonts w:ascii="Arial" w:eastAsia="Times New Roman" w:hAnsi="Arial" w:cs="Arial"/>
          <w:b/>
          <w:sz w:val="20"/>
          <w:szCs w:val="20"/>
          <w:lang w:eastAsia="fr-FR"/>
        </w:rPr>
        <w:tab/>
      </w:r>
      <w:r w:rsidRPr="003D11B1">
        <w:rPr>
          <w:rFonts w:ascii="Arial" w:eastAsia="Times New Roman" w:hAnsi="Arial" w:cs="Arial"/>
          <w:b/>
          <w:sz w:val="20"/>
          <w:szCs w:val="20"/>
          <w:lang w:eastAsia="fr-FR"/>
        </w:rPr>
        <w:t>OBLIGATIONS DE L’ACHETEUR</w:t>
      </w:r>
    </w:p>
    <w:p w14:paraId="4CA87916" w14:textId="77777777" w:rsidR="00A23F51" w:rsidRDefault="00A23F51" w:rsidP="00A23F51">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b/>
          <w:sz w:val="20"/>
          <w:szCs w:val="20"/>
          <w:u w:val="single"/>
          <w:lang w:eastAsia="fr-FR"/>
        </w:rPr>
      </w:pPr>
    </w:p>
    <w:p w14:paraId="714D26A8" w14:textId="77777777" w:rsidR="00A23F51" w:rsidRPr="00A23F51" w:rsidRDefault="00A23F51" w:rsidP="00A23F51">
      <w:pPr>
        <w:pStyle w:val="Paragraphedeliste"/>
        <w:widowControl w:val="0"/>
        <w:numPr>
          <w:ilvl w:val="0"/>
          <w:numId w:val="10"/>
        </w:numPr>
        <w:tabs>
          <w:tab w:val="left" w:pos="-1440"/>
          <w:tab w:val="left" w:pos="-720"/>
          <w:tab w:val="left" w:pos="720"/>
          <w:tab w:val="left" w:pos="1188"/>
        </w:tabs>
        <w:suppressAutoHyphens/>
        <w:autoSpaceDE w:val="0"/>
        <w:autoSpaceDN w:val="0"/>
        <w:adjustRightInd w:val="0"/>
        <w:spacing w:after="0" w:line="240" w:lineRule="atLeast"/>
        <w:contextualSpacing w:val="0"/>
        <w:jc w:val="both"/>
        <w:rPr>
          <w:rFonts w:ascii="Arial" w:eastAsia="Times New Roman" w:hAnsi="Arial" w:cs="Times New Roman"/>
          <w:vanish/>
          <w:spacing w:val="-3"/>
          <w:sz w:val="20"/>
          <w:szCs w:val="20"/>
          <w:lang w:eastAsia="fr-FR"/>
        </w:rPr>
      </w:pPr>
    </w:p>
    <w:p w14:paraId="630FEEE9" w14:textId="77777777" w:rsidR="00A23F51" w:rsidRPr="00A23F51" w:rsidRDefault="00A23F51" w:rsidP="00A23F51">
      <w:pPr>
        <w:pStyle w:val="Paragraphedeliste"/>
        <w:widowControl w:val="0"/>
        <w:numPr>
          <w:ilvl w:val="0"/>
          <w:numId w:val="10"/>
        </w:numPr>
        <w:tabs>
          <w:tab w:val="left" w:pos="-1440"/>
          <w:tab w:val="left" w:pos="-720"/>
          <w:tab w:val="left" w:pos="720"/>
          <w:tab w:val="left" w:pos="1188"/>
        </w:tabs>
        <w:suppressAutoHyphens/>
        <w:autoSpaceDE w:val="0"/>
        <w:autoSpaceDN w:val="0"/>
        <w:adjustRightInd w:val="0"/>
        <w:spacing w:after="0" w:line="240" w:lineRule="atLeast"/>
        <w:contextualSpacing w:val="0"/>
        <w:jc w:val="both"/>
        <w:rPr>
          <w:rFonts w:ascii="Arial" w:eastAsia="Times New Roman" w:hAnsi="Arial" w:cs="Times New Roman"/>
          <w:vanish/>
          <w:spacing w:val="-3"/>
          <w:sz w:val="20"/>
          <w:szCs w:val="20"/>
          <w:lang w:eastAsia="fr-FR"/>
        </w:rPr>
      </w:pPr>
    </w:p>
    <w:p w14:paraId="6D73392D" w14:textId="31A868AF" w:rsidR="00A23F51" w:rsidRPr="00A23F51" w:rsidRDefault="00A23F51" w:rsidP="00A23F51">
      <w:pPr>
        <w:pStyle w:val="Retraitcorpsdetexte"/>
        <w:numPr>
          <w:ilvl w:val="1"/>
          <w:numId w:val="10"/>
        </w:numPr>
        <w:tabs>
          <w:tab w:val="clear" w:pos="432"/>
          <w:tab w:val="clear" w:pos="1440"/>
        </w:tabs>
        <w:rPr>
          <w:rFonts w:ascii="Arial" w:hAnsi="Arial"/>
          <w:sz w:val="20"/>
          <w:szCs w:val="20"/>
        </w:rPr>
      </w:pPr>
      <w:r w:rsidRPr="00D2489C">
        <w:rPr>
          <w:rFonts w:ascii="Arial" w:hAnsi="Arial" w:cs="Arial"/>
          <w:sz w:val="20"/>
          <w:szCs w:val="20"/>
        </w:rPr>
        <w:t>L'</w:t>
      </w:r>
      <w:r w:rsidR="004A3890">
        <w:rPr>
          <w:rFonts w:ascii="Arial" w:hAnsi="Arial" w:cs="Arial"/>
          <w:sz w:val="20"/>
          <w:szCs w:val="20"/>
        </w:rPr>
        <w:t>A</w:t>
      </w:r>
      <w:r w:rsidRPr="00D2489C">
        <w:rPr>
          <w:rFonts w:ascii="Arial" w:hAnsi="Arial" w:cs="Arial"/>
          <w:sz w:val="20"/>
          <w:szCs w:val="20"/>
        </w:rPr>
        <w:t>cheteur paiera, le cas échéant, le</w:t>
      </w:r>
      <w:r w:rsidR="003D4669">
        <w:rPr>
          <w:rFonts w:ascii="Arial" w:hAnsi="Arial" w:cs="Arial"/>
          <w:sz w:val="20"/>
          <w:szCs w:val="20"/>
        </w:rPr>
        <w:t>s</w:t>
      </w:r>
      <w:r w:rsidRPr="00D2489C">
        <w:rPr>
          <w:rFonts w:ascii="Arial" w:hAnsi="Arial" w:cs="Arial"/>
          <w:sz w:val="20"/>
          <w:szCs w:val="20"/>
        </w:rPr>
        <w:t xml:space="preserve"> droit</w:t>
      </w:r>
      <w:r w:rsidR="003D4669">
        <w:rPr>
          <w:rFonts w:ascii="Arial" w:hAnsi="Arial" w:cs="Arial"/>
          <w:sz w:val="20"/>
          <w:szCs w:val="20"/>
        </w:rPr>
        <w:t>s</w:t>
      </w:r>
      <w:r w:rsidRPr="00D2489C">
        <w:rPr>
          <w:rFonts w:ascii="Arial" w:hAnsi="Arial" w:cs="Arial"/>
          <w:sz w:val="20"/>
          <w:szCs w:val="20"/>
        </w:rPr>
        <w:t xml:space="preserve"> de mutation;</w:t>
      </w:r>
    </w:p>
    <w:p w14:paraId="6303E886" w14:textId="77777777" w:rsidR="00A23F51" w:rsidRPr="00A23F51" w:rsidRDefault="00A23F51" w:rsidP="00A23F51">
      <w:pPr>
        <w:pStyle w:val="Retraitcorpsdetexte"/>
        <w:tabs>
          <w:tab w:val="clear" w:pos="432"/>
          <w:tab w:val="clear" w:pos="1440"/>
        </w:tabs>
        <w:ind w:left="1260" w:firstLine="0"/>
        <w:rPr>
          <w:rFonts w:ascii="Arial" w:hAnsi="Arial"/>
          <w:sz w:val="20"/>
          <w:szCs w:val="20"/>
        </w:rPr>
      </w:pPr>
    </w:p>
    <w:p w14:paraId="35CE95D6" w14:textId="59A793A1" w:rsidR="00A23F51" w:rsidRDefault="00D2489C" w:rsidP="00A23F51">
      <w:pPr>
        <w:pStyle w:val="Retraitcorpsdetexte"/>
        <w:numPr>
          <w:ilvl w:val="1"/>
          <w:numId w:val="10"/>
        </w:numPr>
        <w:tabs>
          <w:tab w:val="clear" w:pos="432"/>
          <w:tab w:val="clear" w:pos="1440"/>
        </w:tabs>
        <w:rPr>
          <w:rFonts w:ascii="Arial" w:hAnsi="Arial"/>
          <w:sz w:val="20"/>
          <w:szCs w:val="20"/>
        </w:rPr>
      </w:pPr>
      <w:r w:rsidRPr="00A23F51">
        <w:rPr>
          <w:rFonts w:ascii="Arial" w:hAnsi="Arial" w:cs="Arial"/>
          <w:sz w:val="20"/>
          <w:szCs w:val="20"/>
        </w:rPr>
        <w:t>L'</w:t>
      </w:r>
      <w:r w:rsidR="004A3890">
        <w:rPr>
          <w:rFonts w:ascii="Arial" w:hAnsi="Arial" w:cs="Arial"/>
          <w:sz w:val="20"/>
          <w:szCs w:val="20"/>
        </w:rPr>
        <w:t>A</w:t>
      </w:r>
      <w:r w:rsidRPr="00A23F51">
        <w:rPr>
          <w:rFonts w:ascii="Arial" w:hAnsi="Arial" w:cs="Arial"/>
          <w:sz w:val="20"/>
          <w:szCs w:val="20"/>
        </w:rPr>
        <w:t>cheteur paiera les frais et honoraires du contrat de vente, de sa publication et des copies</w:t>
      </w:r>
      <w:r w:rsidR="00A23F51">
        <w:rPr>
          <w:rFonts w:ascii="Arial" w:hAnsi="Arial"/>
          <w:sz w:val="20"/>
          <w:szCs w:val="20"/>
        </w:rPr>
        <w:t xml:space="preserve"> </w:t>
      </w:r>
      <w:r w:rsidRPr="00A23F51">
        <w:rPr>
          <w:rFonts w:ascii="Arial" w:hAnsi="Arial" w:cs="Arial"/>
          <w:sz w:val="20"/>
          <w:szCs w:val="20"/>
        </w:rPr>
        <w:t>pour les parties et les créanciers hypothécaires; et</w:t>
      </w:r>
      <w:r w:rsidR="00A23F51">
        <w:rPr>
          <w:rFonts w:ascii="Arial" w:hAnsi="Arial" w:cs="Arial"/>
          <w:sz w:val="20"/>
          <w:szCs w:val="20"/>
        </w:rPr>
        <w:t xml:space="preserve"> </w:t>
      </w:r>
    </w:p>
    <w:p w14:paraId="423F7372" w14:textId="77777777" w:rsidR="00A23F51" w:rsidRPr="00A23F51" w:rsidRDefault="00A23F51" w:rsidP="00A23F51">
      <w:pPr>
        <w:pStyle w:val="Retraitcorpsdetexte"/>
        <w:tabs>
          <w:tab w:val="clear" w:pos="432"/>
          <w:tab w:val="clear" w:pos="1440"/>
        </w:tabs>
        <w:ind w:left="0" w:firstLine="0"/>
        <w:rPr>
          <w:rFonts w:ascii="Arial" w:hAnsi="Arial"/>
          <w:sz w:val="20"/>
          <w:szCs w:val="20"/>
        </w:rPr>
      </w:pPr>
    </w:p>
    <w:p w14:paraId="51458256" w14:textId="46910D36" w:rsidR="007A3EE9" w:rsidRPr="007A3EE9" w:rsidRDefault="00D2489C" w:rsidP="007A3EE9">
      <w:pPr>
        <w:pStyle w:val="Retraitcorpsdetexte"/>
        <w:numPr>
          <w:ilvl w:val="1"/>
          <w:numId w:val="10"/>
        </w:numPr>
        <w:tabs>
          <w:tab w:val="clear" w:pos="432"/>
          <w:tab w:val="clear" w:pos="1440"/>
        </w:tabs>
        <w:rPr>
          <w:rFonts w:ascii="Arial" w:hAnsi="Arial"/>
          <w:sz w:val="20"/>
          <w:szCs w:val="20"/>
        </w:rPr>
      </w:pPr>
      <w:r w:rsidRPr="00A23F51">
        <w:rPr>
          <w:rFonts w:ascii="Arial" w:hAnsi="Arial" w:cs="Arial"/>
          <w:sz w:val="20"/>
          <w:szCs w:val="20"/>
          <w:lang w:eastAsia="fr-CA"/>
        </w:rPr>
        <w:t>L’</w:t>
      </w:r>
      <w:r w:rsidR="004A3890">
        <w:rPr>
          <w:rFonts w:ascii="Arial" w:hAnsi="Arial" w:cs="Arial"/>
          <w:sz w:val="20"/>
          <w:szCs w:val="20"/>
          <w:lang w:eastAsia="fr-CA"/>
        </w:rPr>
        <w:t>A</w:t>
      </w:r>
      <w:r w:rsidRPr="00A23F51">
        <w:rPr>
          <w:rFonts w:ascii="Arial" w:hAnsi="Arial" w:cs="Arial"/>
          <w:sz w:val="20"/>
          <w:szCs w:val="20"/>
          <w:lang w:eastAsia="fr-CA"/>
        </w:rPr>
        <w:t xml:space="preserve">cheteur ne peut vendre, céder ou autrement aliéner les droits lui résultant de la présente promesse d’achat sans le consentement préalable et écrit du </w:t>
      </w:r>
      <w:r w:rsidR="004A3890">
        <w:rPr>
          <w:rFonts w:ascii="Arial" w:hAnsi="Arial" w:cs="Arial"/>
          <w:sz w:val="20"/>
          <w:szCs w:val="20"/>
          <w:lang w:eastAsia="fr-CA"/>
        </w:rPr>
        <w:t>V</w:t>
      </w:r>
      <w:r w:rsidRPr="00A23F51">
        <w:rPr>
          <w:rFonts w:ascii="Arial" w:hAnsi="Arial" w:cs="Arial"/>
          <w:sz w:val="20"/>
          <w:szCs w:val="20"/>
          <w:lang w:eastAsia="fr-CA"/>
        </w:rPr>
        <w:t>endeur.</w:t>
      </w:r>
    </w:p>
    <w:p w14:paraId="1BE23CDC" w14:textId="77777777" w:rsidR="007A3EE9" w:rsidRPr="007A3EE9" w:rsidRDefault="007A3EE9" w:rsidP="007A3EE9">
      <w:pPr>
        <w:pStyle w:val="Retraitcorpsdetexte"/>
        <w:tabs>
          <w:tab w:val="clear" w:pos="432"/>
          <w:tab w:val="clear" w:pos="1440"/>
        </w:tabs>
        <w:ind w:left="1260" w:firstLine="0"/>
        <w:rPr>
          <w:rFonts w:ascii="Arial" w:hAnsi="Arial"/>
          <w:sz w:val="20"/>
          <w:szCs w:val="20"/>
        </w:rPr>
      </w:pPr>
    </w:p>
    <w:p w14:paraId="404192F2" w14:textId="77777777" w:rsidR="00904B10" w:rsidRPr="00D2489C" w:rsidRDefault="00904B10" w:rsidP="00D2489C">
      <w:pPr>
        <w:tabs>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6B71796A" w14:textId="53804145" w:rsidR="00D2489C" w:rsidRPr="00D2489C" w:rsidRDefault="00A23F51" w:rsidP="00D2489C">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b/>
          <w:sz w:val="20"/>
          <w:szCs w:val="20"/>
          <w:u w:val="single"/>
          <w:lang w:eastAsia="fr-FR"/>
        </w:rPr>
      </w:pPr>
      <w:r>
        <w:rPr>
          <w:rFonts w:ascii="Arial" w:eastAsia="Times New Roman" w:hAnsi="Arial" w:cs="Arial"/>
          <w:b/>
          <w:sz w:val="20"/>
          <w:szCs w:val="20"/>
          <w:lang w:eastAsia="fr-FR"/>
        </w:rPr>
        <w:t>3</w:t>
      </w:r>
      <w:r w:rsidR="00D2489C" w:rsidRPr="00D2489C">
        <w:rPr>
          <w:rFonts w:ascii="Arial" w:eastAsia="Times New Roman" w:hAnsi="Arial" w:cs="Arial"/>
          <w:b/>
          <w:sz w:val="20"/>
          <w:szCs w:val="20"/>
          <w:lang w:eastAsia="fr-FR"/>
        </w:rPr>
        <w:t>.</w:t>
      </w:r>
      <w:r w:rsidR="00D2489C" w:rsidRPr="00D2489C">
        <w:rPr>
          <w:rFonts w:ascii="Arial" w:eastAsia="Times New Roman" w:hAnsi="Arial" w:cs="Arial"/>
          <w:b/>
          <w:sz w:val="20"/>
          <w:szCs w:val="20"/>
          <w:lang w:eastAsia="fr-FR"/>
        </w:rPr>
        <w:tab/>
        <w:t>OBLIGATIONS DU VENDEUR</w:t>
      </w:r>
    </w:p>
    <w:p w14:paraId="7B4BC32D" w14:textId="77777777" w:rsidR="00D2489C" w:rsidRPr="00D2489C" w:rsidRDefault="00D2489C" w:rsidP="00D2489C">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7023AA32" w14:textId="77777777" w:rsidR="00A23F51" w:rsidRPr="00A23F51" w:rsidRDefault="00A23F51" w:rsidP="00A23F51">
      <w:pPr>
        <w:pStyle w:val="Paragraphedeliste"/>
        <w:widowControl w:val="0"/>
        <w:numPr>
          <w:ilvl w:val="0"/>
          <w:numId w:val="11"/>
        </w:numPr>
        <w:tabs>
          <w:tab w:val="left" w:pos="-1440"/>
          <w:tab w:val="left" w:pos="-720"/>
          <w:tab w:val="left" w:pos="720"/>
          <w:tab w:val="left" w:pos="1188"/>
        </w:tabs>
        <w:suppressAutoHyphens/>
        <w:autoSpaceDE w:val="0"/>
        <w:autoSpaceDN w:val="0"/>
        <w:adjustRightInd w:val="0"/>
        <w:spacing w:after="0" w:line="240" w:lineRule="atLeast"/>
        <w:contextualSpacing w:val="0"/>
        <w:jc w:val="both"/>
        <w:rPr>
          <w:rFonts w:ascii="Arial" w:eastAsia="Times New Roman" w:hAnsi="Arial" w:cs="Arial"/>
          <w:vanish/>
          <w:spacing w:val="-3"/>
          <w:sz w:val="20"/>
          <w:szCs w:val="20"/>
          <w:lang w:eastAsia="fr-FR"/>
        </w:rPr>
      </w:pPr>
    </w:p>
    <w:p w14:paraId="2F1FD1CC" w14:textId="77777777" w:rsidR="00A23F51" w:rsidRPr="00A23F51" w:rsidRDefault="00A23F51" w:rsidP="00A23F51">
      <w:pPr>
        <w:pStyle w:val="Paragraphedeliste"/>
        <w:widowControl w:val="0"/>
        <w:numPr>
          <w:ilvl w:val="0"/>
          <w:numId w:val="11"/>
        </w:numPr>
        <w:tabs>
          <w:tab w:val="left" w:pos="-1440"/>
          <w:tab w:val="left" w:pos="-720"/>
          <w:tab w:val="left" w:pos="720"/>
          <w:tab w:val="left" w:pos="1188"/>
        </w:tabs>
        <w:suppressAutoHyphens/>
        <w:autoSpaceDE w:val="0"/>
        <w:autoSpaceDN w:val="0"/>
        <w:adjustRightInd w:val="0"/>
        <w:spacing w:after="0" w:line="240" w:lineRule="atLeast"/>
        <w:contextualSpacing w:val="0"/>
        <w:jc w:val="both"/>
        <w:rPr>
          <w:rFonts w:ascii="Arial" w:eastAsia="Times New Roman" w:hAnsi="Arial" w:cs="Arial"/>
          <w:vanish/>
          <w:spacing w:val="-3"/>
          <w:sz w:val="20"/>
          <w:szCs w:val="20"/>
          <w:lang w:eastAsia="fr-FR"/>
        </w:rPr>
      </w:pPr>
    </w:p>
    <w:p w14:paraId="57FBD5A1" w14:textId="77777777" w:rsidR="00A23F51" w:rsidRPr="00A23F51" w:rsidRDefault="00A23F51" w:rsidP="00A23F51">
      <w:pPr>
        <w:pStyle w:val="Paragraphedeliste"/>
        <w:widowControl w:val="0"/>
        <w:numPr>
          <w:ilvl w:val="0"/>
          <w:numId w:val="11"/>
        </w:numPr>
        <w:tabs>
          <w:tab w:val="left" w:pos="-1440"/>
          <w:tab w:val="left" w:pos="-720"/>
          <w:tab w:val="left" w:pos="720"/>
          <w:tab w:val="left" w:pos="1188"/>
        </w:tabs>
        <w:suppressAutoHyphens/>
        <w:autoSpaceDE w:val="0"/>
        <w:autoSpaceDN w:val="0"/>
        <w:adjustRightInd w:val="0"/>
        <w:spacing w:after="0" w:line="240" w:lineRule="atLeast"/>
        <w:contextualSpacing w:val="0"/>
        <w:jc w:val="both"/>
        <w:rPr>
          <w:rFonts w:ascii="Arial" w:eastAsia="Times New Roman" w:hAnsi="Arial" w:cs="Arial"/>
          <w:vanish/>
          <w:spacing w:val="-3"/>
          <w:sz w:val="20"/>
          <w:szCs w:val="20"/>
          <w:lang w:eastAsia="fr-FR"/>
        </w:rPr>
      </w:pPr>
    </w:p>
    <w:p w14:paraId="47C438DB" w14:textId="4DC60798" w:rsidR="001F11F5" w:rsidRPr="001F11F5" w:rsidRDefault="00A23F51" w:rsidP="001F11F5">
      <w:pPr>
        <w:pStyle w:val="Retraitcorpsdetexte"/>
        <w:numPr>
          <w:ilvl w:val="1"/>
          <w:numId w:val="11"/>
        </w:numPr>
        <w:tabs>
          <w:tab w:val="clear" w:pos="432"/>
          <w:tab w:val="clear" w:pos="1440"/>
        </w:tabs>
        <w:rPr>
          <w:rFonts w:ascii="Arial" w:hAnsi="Arial"/>
          <w:sz w:val="20"/>
          <w:szCs w:val="20"/>
        </w:rPr>
      </w:pPr>
      <w:r w:rsidRPr="00D2489C">
        <w:rPr>
          <w:rFonts w:ascii="Arial" w:hAnsi="Arial" w:cs="Arial"/>
          <w:sz w:val="20"/>
          <w:szCs w:val="20"/>
        </w:rPr>
        <w:t>L'immeuble devra être livré lors du contrat de vente, dans le même état où il se trouvait lors de la promesse d'achat;</w:t>
      </w:r>
    </w:p>
    <w:p w14:paraId="411E2A7C" w14:textId="77777777" w:rsidR="001F11F5" w:rsidRPr="001F11F5" w:rsidRDefault="001F11F5" w:rsidP="001F11F5">
      <w:pPr>
        <w:pStyle w:val="Retraitcorpsdetexte"/>
        <w:tabs>
          <w:tab w:val="clear" w:pos="432"/>
          <w:tab w:val="clear" w:pos="1440"/>
        </w:tabs>
        <w:ind w:left="1260" w:firstLine="0"/>
        <w:rPr>
          <w:rFonts w:ascii="Arial" w:hAnsi="Arial"/>
          <w:sz w:val="20"/>
          <w:szCs w:val="20"/>
        </w:rPr>
      </w:pPr>
    </w:p>
    <w:p w14:paraId="16583875" w14:textId="7D989553" w:rsidR="001F11F5" w:rsidRPr="001F11F5" w:rsidRDefault="00D2489C" w:rsidP="001F11F5">
      <w:pPr>
        <w:pStyle w:val="Retraitcorpsdetexte"/>
        <w:numPr>
          <w:ilvl w:val="1"/>
          <w:numId w:val="11"/>
        </w:numPr>
        <w:tabs>
          <w:tab w:val="clear" w:pos="432"/>
          <w:tab w:val="clear" w:pos="1440"/>
        </w:tabs>
        <w:rPr>
          <w:rFonts w:ascii="Arial" w:hAnsi="Arial"/>
          <w:sz w:val="20"/>
          <w:szCs w:val="20"/>
        </w:rPr>
      </w:pPr>
      <w:r w:rsidRPr="007A3EE9">
        <w:rPr>
          <w:rFonts w:ascii="Arial" w:hAnsi="Arial" w:cs="Arial"/>
          <w:sz w:val="20"/>
          <w:szCs w:val="20"/>
        </w:rPr>
        <w:t xml:space="preserve">Le </w:t>
      </w:r>
      <w:r w:rsidR="004A3890" w:rsidRPr="007A3EE9">
        <w:rPr>
          <w:rFonts w:ascii="Arial" w:hAnsi="Arial" w:cs="Arial"/>
          <w:sz w:val="20"/>
          <w:szCs w:val="20"/>
        </w:rPr>
        <w:t>V</w:t>
      </w:r>
      <w:r w:rsidRPr="007A3EE9">
        <w:rPr>
          <w:rFonts w:ascii="Arial" w:hAnsi="Arial" w:cs="Arial"/>
          <w:sz w:val="20"/>
          <w:szCs w:val="20"/>
        </w:rPr>
        <w:t>endeur devra fournir un bon titre de propriété, libre de tous droits réels et autres charges, sauf les servitudes usuelles et apparentes d’utilité publiqu</w:t>
      </w:r>
      <w:r w:rsidR="001F11F5" w:rsidRPr="007A3EE9">
        <w:rPr>
          <w:rFonts w:ascii="Arial" w:hAnsi="Arial" w:cs="Arial"/>
          <w:sz w:val="20"/>
          <w:szCs w:val="20"/>
        </w:rPr>
        <w:t>e</w:t>
      </w:r>
      <w:r w:rsidR="007A3EE9" w:rsidRPr="007A3EE9">
        <w:rPr>
          <w:rFonts w:ascii="Arial" w:hAnsi="Arial" w:cs="Arial"/>
          <w:sz w:val="20"/>
          <w:szCs w:val="20"/>
        </w:rPr>
        <w:t>,</w:t>
      </w:r>
      <w:r w:rsidR="001F11F5" w:rsidRPr="007A3EE9">
        <w:rPr>
          <w:rFonts w:ascii="Arial" w:hAnsi="Arial" w:cs="Arial"/>
          <w:sz w:val="20"/>
          <w:szCs w:val="20"/>
        </w:rPr>
        <w:t xml:space="preserve"> les servitudes établies dans les déclarations de copropriété</w:t>
      </w:r>
      <w:r w:rsidR="00904B10" w:rsidRPr="007A3EE9">
        <w:rPr>
          <w:rFonts w:ascii="Arial" w:hAnsi="Arial" w:cs="Arial"/>
          <w:sz w:val="20"/>
          <w:szCs w:val="20"/>
        </w:rPr>
        <w:t xml:space="preserve"> </w:t>
      </w:r>
      <w:r w:rsidR="007A3EE9" w:rsidRPr="007A3EE9">
        <w:rPr>
          <w:rFonts w:ascii="Arial" w:hAnsi="Arial" w:cs="Arial"/>
          <w:sz w:val="20"/>
          <w:szCs w:val="20"/>
        </w:rPr>
        <w:t>ainsi que les droits de publication</w:t>
      </w:r>
      <w:r w:rsidR="007A3EE9">
        <w:rPr>
          <w:rFonts w:ascii="Arial" w:hAnsi="Arial" w:cs="Arial"/>
          <w:sz w:val="20"/>
          <w:szCs w:val="20"/>
        </w:rPr>
        <w:t xml:space="preserve"> de servitudes par Hydro-Québec ou les personnes qu’Hydro-Québec désigne.</w:t>
      </w:r>
    </w:p>
    <w:p w14:paraId="2AA28E1E" w14:textId="77777777" w:rsidR="001F11F5" w:rsidRPr="001F11F5" w:rsidRDefault="001F11F5" w:rsidP="001F11F5">
      <w:pPr>
        <w:pStyle w:val="Retraitcorpsdetexte"/>
        <w:tabs>
          <w:tab w:val="clear" w:pos="432"/>
          <w:tab w:val="clear" w:pos="1440"/>
        </w:tabs>
        <w:ind w:left="0" w:firstLine="0"/>
        <w:rPr>
          <w:rFonts w:ascii="Arial" w:hAnsi="Arial"/>
          <w:sz w:val="20"/>
          <w:szCs w:val="20"/>
        </w:rPr>
      </w:pPr>
    </w:p>
    <w:p w14:paraId="01B9EE27" w14:textId="70A34B80" w:rsidR="004E5216" w:rsidRPr="004E5216" w:rsidRDefault="00D2489C" w:rsidP="004E5216">
      <w:pPr>
        <w:pStyle w:val="Retraitcorpsdetexte"/>
        <w:numPr>
          <w:ilvl w:val="1"/>
          <w:numId w:val="11"/>
        </w:numPr>
        <w:tabs>
          <w:tab w:val="clear" w:pos="432"/>
          <w:tab w:val="clear" w:pos="1440"/>
        </w:tabs>
        <w:rPr>
          <w:rFonts w:ascii="Arial" w:hAnsi="Arial"/>
          <w:sz w:val="20"/>
          <w:szCs w:val="20"/>
        </w:rPr>
      </w:pPr>
      <w:r w:rsidRPr="001F11F5">
        <w:rPr>
          <w:rFonts w:ascii="Arial" w:hAnsi="Arial" w:cs="Arial"/>
          <w:sz w:val="20"/>
          <w:szCs w:val="20"/>
        </w:rPr>
        <w:t xml:space="preserve">Le </w:t>
      </w:r>
      <w:r w:rsidR="004A3890">
        <w:rPr>
          <w:rFonts w:ascii="Arial" w:hAnsi="Arial" w:cs="Arial"/>
          <w:sz w:val="20"/>
          <w:szCs w:val="20"/>
        </w:rPr>
        <w:t>V</w:t>
      </w:r>
      <w:r w:rsidRPr="001F11F5">
        <w:rPr>
          <w:rFonts w:ascii="Arial" w:hAnsi="Arial" w:cs="Arial"/>
          <w:sz w:val="20"/>
          <w:szCs w:val="20"/>
        </w:rPr>
        <w:t xml:space="preserve">endeur devra, par déclaration dans le contrat de vente ou par déclaration solennelle, attester qu'il est un résident canadien au sens de la </w:t>
      </w:r>
      <w:r w:rsidRPr="001F11F5">
        <w:rPr>
          <w:rFonts w:ascii="Arial" w:hAnsi="Arial" w:cs="Arial"/>
          <w:i/>
          <w:iCs/>
          <w:sz w:val="20"/>
          <w:szCs w:val="20"/>
        </w:rPr>
        <w:t>Loi de l'impôt sur le revenu</w:t>
      </w:r>
      <w:r w:rsidRPr="001F11F5">
        <w:rPr>
          <w:rFonts w:ascii="Arial" w:hAnsi="Arial" w:cs="Arial"/>
          <w:sz w:val="20"/>
          <w:szCs w:val="20"/>
        </w:rPr>
        <w:t xml:space="preserve"> et au sens de la </w:t>
      </w:r>
      <w:r w:rsidRPr="001F11F5">
        <w:rPr>
          <w:rFonts w:ascii="Arial" w:hAnsi="Arial" w:cs="Arial"/>
          <w:i/>
          <w:iCs/>
          <w:sz w:val="20"/>
          <w:szCs w:val="20"/>
        </w:rPr>
        <w:t>Loi sur les impôts</w:t>
      </w:r>
      <w:r w:rsidRPr="001F11F5">
        <w:rPr>
          <w:rFonts w:ascii="Arial" w:hAnsi="Arial" w:cs="Arial"/>
          <w:sz w:val="20"/>
          <w:szCs w:val="20"/>
        </w:rPr>
        <w:t>, à défaut de quoi les dispositions des lois fiscales concernant la délivrance d'un certificat ou la rétention d'une partie du prix de vente seront appliquées.</w:t>
      </w:r>
    </w:p>
    <w:p w14:paraId="59F0B0C2" w14:textId="77777777" w:rsidR="004E5216" w:rsidRPr="004E5216" w:rsidRDefault="004E5216" w:rsidP="004E5216">
      <w:pPr>
        <w:pStyle w:val="Retraitcorpsdetexte"/>
        <w:tabs>
          <w:tab w:val="clear" w:pos="432"/>
          <w:tab w:val="clear" w:pos="1440"/>
        </w:tabs>
        <w:ind w:left="1260" w:firstLine="0"/>
        <w:rPr>
          <w:rFonts w:ascii="Arial" w:hAnsi="Arial"/>
          <w:sz w:val="20"/>
          <w:szCs w:val="20"/>
        </w:rPr>
      </w:pPr>
    </w:p>
    <w:p w14:paraId="7E9F85DA" w14:textId="267C830F" w:rsidR="004E5216" w:rsidRPr="00513155" w:rsidRDefault="004E5216" w:rsidP="001F11F5">
      <w:pPr>
        <w:pStyle w:val="Retraitcorpsdetexte"/>
        <w:numPr>
          <w:ilvl w:val="1"/>
          <w:numId w:val="11"/>
        </w:numPr>
        <w:tabs>
          <w:tab w:val="clear" w:pos="432"/>
          <w:tab w:val="clear" w:pos="1440"/>
        </w:tabs>
        <w:rPr>
          <w:rFonts w:ascii="Arial" w:hAnsi="Arial"/>
          <w:sz w:val="20"/>
          <w:szCs w:val="20"/>
        </w:rPr>
      </w:pPr>
      <w:r>
        <w:rPr>
          <w:rFonts w:ascii="Arial" w:hAnsi="Arial"/>
          <w:sz w:val="20"/>
          <w:szCs w:val="20"/>
        </w:rPr>
        <w:t xml:space="preserve">Aucun certificat de localisation de l’immeuble ne sera fourni à l’Acheteur. </w:t>
      </w:r>
    </w:p>
    <w:p w14:paraId="35A629C9" w14:textId="77777777" w:rsidR="00513155" w:rsidRPr="001F11F5" w:rsidRDefault="00513155" w:rsidP="00513155">
      <w:pPr>
        <w:pStyle w:val="Retraitcorpsdetexte"/>
        <w:tabs>
          <w:tab w:val="clear" w:pos="432"/>
          <w:tab w:val="clear" w:pos="1440"/>
        </w:tabs>
        <w:ind w:left="0" w:firstLine="0"/>
        <w:rPr>
          <w:rFonts w:ascii="Arial" w:hAnsi="Arial"/>
          <w:sz w:val="20"/>
          <w:szCs w:val="20"/>
        </w:rPr>
      </w:pPr>
    </w:p>
    <w:p w14:paraId="01DE68FA" w14:textId="77777777" w:rsidR="00D2489C" w:rsidRPr="00D2489C" w:rsidRDefault="00D2489C" w:rsidP="00D2489C">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31BB765C" w14:textId="6C176181" w:rsidR="00D2489C" w:rsidRPr="00D2489C" w:rsidRDefault="00513155" w:rsidP="00D2489C">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b/>
          <w:sz w:val="20"/>
          <w:szCs w:val="20"/>
          <w:u w:val="single"/>
          <w:lang w:eastAsia="fr-FR"/>
        </w:rPr>
      </w:pPr>
      <w:r>
        <w:rPr>
          <w:rFonts w:ascii="Arial" w:eastAsia="Times New Roman" w:hAnsi="Arial" w:cs="Arial"/>
          <w:b/>
          <w:sz w:val="20"/>
          <w:szCs w:val="20"/>
          <w:lang w:eastAsia="fr-FR"/>
        </w:rPr>
        <w:t>4</w:t>
      </w:r>
      <w:r w:rsidR="00D2489C" w:rsidRPr="00D2489C">
        <w:rPr>
          <w:rFonts w:ascii="Arial" w:eastAsia="Times New Roman" w:hAnsi="Arial" w:cs="Arial"/>
          <w:b/>
          <w:sz w:val="20"/>
          <w:szCs w:val="20"/>
          <w:lang w:eastAsia="fr-FR"/>
        </w:rPr>
        <w:t>.</w:t>
      </w:r>
      <w:r w:rsidR="00D2489C" w:rsidRPr="00D2489C">
        <w:rPr>
          <w:rFonts w:ascii="Arial" w:eastAsia="Times New Roman" w:hAnsi="Arial" w:cs="Arial"/>
          <w:b/>
          <w:sz w:val="20"/>
          <w:szCs w:val="20"/>
          <w:lang w:eastAsia="fr-FR"/>
        </w:rPr>
        <w:tab/>
      </w:r>
      <w:r w:rsidR="00904B10">
        <w:rPr>
          <w:rFonts w:ascii="Arial" w:eastAsia="Times New Roman" w:hAnsi="Arial" w:cs="Arial"/>
          <w:b/>
          <w:sz w:val="20"/>
          <w:szCs w:val="20"/>
          <w:lang w:eastAsia="fr-FR"/>
        </w:rPr>
        <w:t>ACHAT CONDITIONNEL</w:t>
      </w:r>
    </w:p>
    <w:p w14:paraId="0A428F64" w14:textId="77777777" w:rsidR="00513155" w:rsidRPr="00513155" w:rsidRDefault="00513155" w:rsidP="00513155">
      <w:pPr>
        <w:pStyle w:val="Paragraphedeliste"/>
        <w:widowControl w:val="0"/>
        <w:numPr>
          <w:ilvl w:val="0"/>
          <w:numId w:val="20"/>
        </w:numPr>
        <w:tabs>
          <w:tab w:val="left" w:pos="-1440"/>
          <w:tab w:val="left" w:pos="-720"/>
          <w:tab w:val="left" w:pos="720"/>
          <w:tab w:val="left" w:pos="1188"/>
        </w:tabs>
        <w:suppressAutoHyphens/>
        <w:autoSpaceDE w:val="0"/>
        <w:autoSpaceDN w:val="0"/>
        <w:adjustRightInd w:val="0"/>
        <w:spacing w:after="0" w:line="240" w:lineRule="atLeast"/>
        <w:contextualSpacing w:val="0"/>
        <w:jc w:val="both"/>
        <w:rPr>
          <w:rFonts w:ascii="Arial" w:eastAsia="Times New Roman" w:hAnsi="Arial" w:cs="Arial"/>
          <w:vanish/>
          <w:spacing w:val="-3"/>
          <w:sz w:val="20"/>
          <w:szCs w:val="20"/>
          <w:lang w:eastAsia="fr-FR"/>
        </w:rPr>
      </w:pPr>
    </w:p>
    <w:p w14:paraId="73A7A364" w14:textId="77777777" w:rsidR="00513155" w:rsidRPr="00513155" w:rsidRDefault="00513155" w:rsidP="00513155">
      <w:pPr>
        <w:pStyle w:val="Paragraphedeliste"/>
        <w:widowControl w:val="0"/>
        <w:numPr>
          <w:ilvl w:val="0"/>
          <w:numId w:val="20"/>
        </w:numPr>
        <w:tabs>
          <w:tab w:val="left" w:pos="-1440"/>
          <w:tab w:val="left" w:pos="-720"/>
          <w:tab w:val="left" w:pos="720"/>
          <w:tab w:val="left" w:pos="1188"/>
        </w:tabs>
        <w:suppressAutoHyphens/>
        <w:autoSpaceDE w:val="0"/>
        <w:autoSpaceDN w:val="0"/>
        <w:adjustRightInd w:val="0"/>
        <w:spacing w:after="0" w:line="240" w:lineRule="atLeast"/>
        <w:contextualSpacing w:val="0"/>
        <w:jc w:val="both"/>
        <w:rPr>
          <w:rFonts w:ascii="Arial" w:eastAsia="Times New Roman" w:hAnsi="Arial" w:cs="Arial"/>
          <w:vanish/>
          <w:spacing w:val="-3"/>
          <w:sz w:val="20"/>
          <w:szCs w:val="20"/>
          <w:lang w:eastAsia="fr-FR"/>
        </w:rPr>
      </w:pPr>
    </w:p>
    <w:p w14:paraId="4B1F94C6" w14:textId="77777777" w:rsidR="00513155" w:rsidRPr="00513155" w:rsidRDefault="00513155" w:rsidP="00513155">
      <w:pPr>
        <w:pStyle w:val="Paragraphedeliste"/>
        <w:widowControl w:val="0"/>
        <w:numPr>
          <w:ilvl w:val="0"/>
          <w:numId w:val="20"/>
        </w:numPr>
        <w:tabs>
          <w:tab w:val="left" w:pos="-1440"/>
          <w:tab w:val="left" w:pos="-720"/>
          <w:tab w:val="left" w:pos="720"/>
          <w:tab w:val="left" w:pos="1188"/>
        </w:tabs>
        <w:suppressAutoHyphens/>
        <w:autoSpaceDE w:val="0"/>
        <w:autoSpaceDN w:val="0"/>
        <w:adjustRightInd w:val="0"/>
        <w:spacing w:after="0" w:line="240" w:lineRule="atLeast"/>
        <w:contextualSpacing w:val="0"/>
        <w:jc w:val="both"/>
        <w:rPr>
          <w:rFonts w:ascii="Arial" w:eastAsia="Times New Roman" w:hAnsi="Arial" w:cs="Arial"/>
          <w:vanish/>
          <w:spacing w:val="-3"/>
          <w:sz w:val="20"/>
          <w:szCs w:val="20"/>
          <w:lang w:eastAsia="fr-FR"/>
        </w:rPr>
      </w:pPr>
    </w:p>
    <w:p w14:paraId="04C5610A" w14:textId="77777777" w:rsidR="00513155" w:rsidRPr="00513155" w:rsidRDefault="00513155" w:rsidP="00513155">
      <w:pPr>
        <w:pStyle w:val="Paragraphedeliste"/>
        <w:widowControl w:val="0"/>
        <w:numPr>
          <w:ilvl w:val="0"/>
          <w:numId w:val="20"/>
        </w:numPr>
        <w:tabs>
          <w:tab w:val="left" w:pos="-1440"/>
          <w:tab w:val="left" w:pos="-720"/>
          <w:tab w:val="left" w:pos="720"/>
          <w:tab w:val="left" w:pos="1188"/>
        </w:tabs>
        <w:suppressAutoHyphens/>
        <w:autoSpaceDE w:val="0"/>
        <w:autoSpaceDN w:val="0"/>
        <w:adjustRightInd w:val="0"/>
        <w:spacing w:after="0" w:line="240" w:lineRule="atLeast"/>
        <w:contextualSpacing w:val="0"/>
        <w:jc w:val="both"/>
        <w:rPr>
          <w:rFonts w:ascii="Arial" w:eastAsia="Times New Roman" w:hAnsi="Arial" w:cs="Arial"/>
          <w:vanish/>
          <w:spacing w:val="-3"/>
          <w:sz w:val="20"/>
          <w:szCs w:val="20"/>
          <w:lang w:eastAsia="fr-FR"/>
        </w:rPr>
      </w:pPr>
    </w:p>
    <w:p w14:paraId="0796D601" w14:textId="77777777" w:rsidR="00E709BF" w:rsidRPr="004A3890" w:rsidRDefault="00E709BF" w:rsidP="004A3890">
      <w:pPr>
        <w:pStyle w:val="Paragraphedeliste"/>
        <w:widowControl w:val="0"/>
        <w:tabs>
          <w:tab w:val="left" w:pos="-1440"/>
          <w:tab w:val="left" w:pos="-720"/>
          <w:tab w:val="left" w:pos="720"/>
          <w:tab w:val="left" w:pos="1188"/>
        </w:tabs>
        <w:suppressAutoHyphens/>
        <w:autoSpaceDE w:val="0"/>
        <w:autoSpaceDN w:val="0"/>
        <w:adjustRightInd w:val="0"/>
        <w:spacing w:after="0" w:line="240" w:lineRule="atLeast"/>
        <w:ind w:left="0"/>
        <w:contextualSpacing w:val="0"/>
        <w:jc w:val="both"/>
        <w:rPr>
          <w:rFonts w:ascii="Arial" w:hAnsi="Arial"/>
          <w:sz w:val="20"/>
          <w:szCs w:val="20"/>
        </w:rPr>
      </w:pPr>
    </w:p>
    <w:p w14:paraId="417B487E" w14:textId="19FC36DB" w:rsidR="00605C67" w:rsidRDefault="00605C67" w:rsidP="00D82844">
      <w:pPr>
        <w:pStyle w:val="Retraitcorpsdetexte"/>
        <w:numPr>
          <w:ilvl w:val="1"/>
          <w:numId w:val="20"/>
        </w:numPr>
        <w:tabs>
          <w:tab w:val="clear" w:pos="432"/>
          <w:tab w:val="clear" w:pos="1440"/>
        </w:tabs>
        <w:rPr>
          <w:rFonts w:ascii="Arial" w:hAnsi="Arial"/>
          <w:sz w:val="20"/>
          <w:szCs w:val="20"/>
        </w:rPr>
      </w:pPr>
      <w:r>
        <w:rPr>
          <w:rFonts w:ascii="Arial" w:hAnsi="Arial"/>
          <w:sz w:val="20"/>
          <w:szCs w:val="20"/>
        </w:rPr>
        <w:t xml:space="preserve">L’Acheteur pourra soumettre la présente à tout notaire ou avocat </w:t>
      </w:r>
      <w:r w:rsidR="00B31A37">
        <w:rPr>
          <w:rFonts w:ascii="Arial" w:hAnsi="Arial"/>
          <w:sz w:val="20"/>
          <w:szCs w:val="20"/>
        </w:rPr>
        <w:t xml:space="preserve">de son choix </w:t>
      </w:r>
      <w:r>
        <w:rPr>
          <w:rFonts w:ascii="Arial" w:hAnsi="Arial"/>
          <w:sz w:val="20"/>
          <w:szCs w:val="20"/>
        </w:rPr>
        <w:t xml:space="preserve">pour vérification et révision des conditions y étant prévues avant signature; </w:t>
      </w:r>
    </w:p>
    <w:p w14:paraId="4B026FFE" w14:textId="77777777" w:rsidR="00605C67" w:rsidRDefault="00605C67" w:rsidP="00605C67">
      <w:pPr>
        <w:pStyle w:val="Retraitcorpsdetexte"/>
        <w:tabs>
          <w:tab w:val="clear" w:pos="432"/>
          <w:tab w:val="clear" w:pos="1440"/>
        </w:tabs>
        <w:ind w:left="1260" w:firstLine="0"/>
        <w:rPr>
          <w:rFonts w:ascii="Arial" w:hAnsi="Arial"/>
          <w:sz w:val="20"/>
          <w:szCs w:val="20"/>
        </w:rPr>
      </w:pPr>
    </w:p>
    <w:p w14:paraId="1D446A78" w14:textId="7D40D160" w:rsidR="00D82844" w:rsidRDefault="00E709BF" w:rsidP="00D82844">
      <w:pPr>
        <w:pStyle w:val="Retraitcorpsdetexte"/>
        <w:numPr>
          <w:ilvl w:val="1"/>
          <w:numId w:val="20"/>
        </w:numPr>
        <w:tabs>
          <w:tab w:val="clear" w:pos="432"/>
          <w:tab w:val="clear" w:pos="1440"/>
        </w:tabs>
        <w:rPr>
          <w:rFonts w:ascii="Arial" w:hAnsi="Arial"/>
          <w:sz w:val="20"/>
          <w:szCs w:val="20"/>
        </w:rPr>
      </w:pPr>
      <w:r>
        <w:rPr>
          <w:rFonts w:ascii="Arial" w:hAnsi="Arial"/>
          <w:sz w:val="20"/>
          <w:szCs w:val="20"/>
        </w:rPr>
        <w:t>La Promesse d’acquérir l’immeuble est conditionnelle</w:t>
      </w:r>
      <w:r w:rsidR="004E5216">
        <w:rPr>
          <w:rFonts w:ascii="Arial" w:hAnsi="Arial"/>
          <w:sz w:val="20"/>
          <w:szCs w:val="20"/>
        </w:rPr>
        <w:t>, si l’Acheteur le désire,</w:t>
      </w:r>
      <w:r>
        <w:rPr>
          <w:rFonts w:ascii="Arial" w:hAnsi="Arial"/>
          <w:sz w:val="20"/>
          <w:szCs w:val="20"/>
        </w:rPr>
        <w:t xml:space="preserve"> à la réalisation préalable d’une visite et </w:t>
      </w:r>
      <w:r w:rsidR="004A3890">
        <w:rPr>
          <w:rFonts w:ascii="Arial" w:hAnsi="Arial"/>
          <w:sz w:val="20"/>
          <w:szCs w:val="20"/>
        </w:rPr>
        <w:t>d</w:t>
      </w:r>
      <w:r>
        <w:rPr>
          <w:rFonts w:ascii="Arial" w:hAnsi="Arial"/>
          <w:sz w:val="20"/>
          <w:szCs w:val="20"/>
        </w:rPr>
        <w:t>’une inspection de l’immeuble par l’Acheteur</w:t>
      </w:r>
      <w:r w:rsidR="00D82844">
        <w:rPr>
          <w:rFonts w:ascii="Arial" w:hAnsi="Arial"/>
          <w:sz w:val="20"/>
          <w:szCs w:val="20"/>
        </w:rPr>
        <w:t xml:space="preserve"> </w:t>
      </w:r>
      <w:r>
        <w:rPr>
          <w:rFonts w:ascii="Arial" w:hAnsi="Arial"/>
          <w:sz w:val="20"/>
          <w:szCs w:val="20"/>
        </w:rPr>
        <w:t xml:space="preserve">ou des professionnels mandatés par celui-ci, dans les </w:t>
      </w:r>
      <w:r w:rsidR="007A3EE9">
        <w:rPr>
          <w:rFonts w:ascii="Arial" w:hAnsi="Arial"/>
          <w:sz w:val="20"/>
          <w:szCs w:val="20"/>
        </w:rPr>
        <w:t xml:space="preserve">dix </w:t>
      </w:r>
      <w:r w:rsidR="00D82844">
        <w:rPr>
          <w:rFonts w:ascii="Arial" w:hAnsi="Arial"/>
          <w:sz w:val="20"/>
          <w:szCs w:val="20"/>
        </w:rPr>
        <w:t>(</w:t>
      </w:r>
      <w:r w:rsidR="007A3EE9">
        <w:rPr>
          <w:rFonts w:ascii="Arial" w:hAnsi="Arial"/>
          <w:sz w:val="20"/>
          <w:szCs w:val="20"/>
        </w:rPr>
        <w:t>10</w:t>
      </w:r>
      <w:r w:rsidR="00D82844">
        <w:rPr>
          <w:rFonts w:ascii="Arial" w:hAnsi="Arial"/>
          <w:sz w:val="20"/>
          <w:szCs w:val="20"/>
        </w:rPr>
        <w:t>)</w:t>
      </w:r>
      <w:r>
        <w:rPr>
          <w:rFonts w:ascii="Arial" w:hAnsi="Arial"/>
          <w:sz w:val="20"/>
          <w:szCs w:val="20"/>
        </w:rPr>
        <w:t xml:space="preserve"> jours de l’acceptation de la Promess</w:t>
      </w:r>
      <w:r w:rsidR="00D82844">
        <w:rPr>
          <w:rFonts w:ascii="Arial" w:hAnsi="Arial"/>
          <w:sz w:val="20"/>
          <w:szCs w:val="20"/>
        </w:rPr>
        <w:t>e</w:t>
      </w:r>
      <w:r>
        <w:rPr>
          <w:rFonts w:ascii="Arial" w:hAnsi="Arial"/>
          <w:sz w:val="20"/>
          <w:szCs w:val="20"/>
        </w:rPr>
        <w:t xml:space="preserve">. </w:t>
      </w:r>
      <w:r w:rsidR="004A3890">
        <w:rPr>
          <w:rFonts w:ascii="Arial" w:hAnsi="Arial"/>
          <w:sz w:val="20"/>
          <w:szCs w:val="20"/>
        </w:rPr>
        <w:t>L’inspection est</w:t>
      </w:r>
      <w:r>
        <w:rPr>
          <w:rFonts w:ascii="Arial" w:hAnsi="Arial"/>
          <w:sz w:val="20"/>
          <w:szCs w:val="20"/>
        </w:rPr>
        <w:t xml:space="preserve"> aux frais de l’Acheteur;</w:t>
      </w:r>
    </w:p>
    <w:p w14:paraId="00D8EE8E" w14:textId="77777777" w:rsidR="00D82844" w:rsidRPr="00E709BF" w:rsidRDefault="00D82844" w:rsidP="007A3EE9">
      <w:pPr>
        <w:pStyle w:val="Retraitcorpsdetexte"/>
        <w:tabs>
          <w:tab w:val="clear" w:pos="432"/>
          <w:tab w:val="clear" w:pos="1440"/>
        </w:tabs>
        <w:ind w:left="0" w:firstLine="0"/>
        <w:rPr>
          <w:rFonts w:ascii="Arial" w:hAnsi="Arial"/>
          <w:sz w:val="20"/>
          <w:szCs w:val="20"/>
        </w:rPr>
      </w:pPr>
    </w:p>
    <w:p w14:paraId="4BA88B09" w14:textId="7DC60349" w:rsidR="00E709BF" w:rsidRPr="004A3890" w:rsidRDefault="00513155" w:rsidP="004A3890">
      <w:pPr>
        <w:pStyle w:val="Retraitcorpsdetexte"/>
        <w:numPr>
          <w:ilvl w:val="1"/>
          <w:numId w:val="20"/>
        </w:numPr>
        <w:tabs>
          <w:tab w:val="clear" w:pos="432"/>
          <w:tab w:val="clear" w:pos="1440"/>
        </w:tabs>
        <w:rPr>
          <w:rFonts w:ascii="Arial" w:hAnsi="Arial"/>
          <w:sz w:val="20"/>
          <w:szCs w:val="20"/>
        </w:rPr>
      </w:pPr>
      <w:r w:rsidRPr="00D2489C">
        <w:rPr>
          <w:rFonts w:ascii="Arial" w:hAnsi="Arial" w:cs="Arial"/>
          <w:sz w:val="20"/>
          <w:szCs w:val="20"/>
        </w:rPr>
        <w:t>Au moment de la signature du contrat de vente, toutes les répartitions relatives notamment aux taxes, intérêts sur emprunt hypothécaire, primes d'assurance, loyers, combustible</w:t>
      </w:r>
      <w:r w:rsidR="00904B10">
        <w:rPr>
          <w:rFonts w:ascii="Arial" w:hAnsi="Arial" w:cs="Arial"/>
          <w:sz w:val="20"/>
          <w:szCs w:val="20"/>
        </w:rPr>
        <w:t xml:space="preserve"> et</w:t>
      </w:r>
      <w:r w:rsidRPr="00D2489C">
        <w:rPr>
          <w:rFonts w:ascii="Arial" w:hAnsi="Arial" w:cs="Arial"/>
          <w:sz w:val="20"/>
          <w:szCs w:val="20"/>
        </w:rPr>
        <w:t xml:space="preserve"> contrats de location d'appareils seront faites en date de la signature de l’acte de vente;</w:t>
      </w:r>
    </w:p>
    <w:p w14:paraId="10D529BB" w14:textId="77777777" w:rsidR="00513155" w:rsidRPr="00513155" w:rsidRDefault="00513155" w:rsidP="00D82844">
      <w:pPr>
        <w:pStyle w:val="Retraitcorpsdetexte"/>
        <w:tabs>
          <w:tab w:val="clear" w:pos="432"/>
          <w:tab w:val="clear" w:pos="1440"/>
        </w:tabs>
        <w:ind w:left="0" w:firstLine="0"/>
        <w:rPr>
          <w:rFonts w:ascii="Arial" w:hAnsi="Arial"/>
          <w:sz w:val="20"/>
          <w:szCs w:val="20"/>
        </w:rPr>
      </w:pPr>
    </w:p>
    <w:p w14:paraId="57D27087" w14:textId="7DCE98CA" w:rsidR="00605C67" w:rsidRPr="002B3F94" w:rsidRDefault="00D2489C" w:rsidP="00605C67">
      <w:pPr>
        <w:pStyle w:val="Retraitcorpsdetexte"/>
        <w:numPr>
          <w:ilvl w:val="1"/>
          <w:numId w:val="20"/>
        </w:numPr>
        <w:tabs>
          <w:tab w:val="clear" w:pos="432"/>
          <w:tab w:val="clear" w:pos="1440"/>
        </w:tabs>
        <w:rPr>
          <w:rFonts w:ascii="Arial" w:hAnsi="Arial"/>
          <w:sz w:val="20"/>
          <w:szCs w:val="20"/>
        </w:rPr>
      </w:pPr>
      <w:r w:rsidRPr="00513155">
        <w:rPr>
          <w:rFonts w:ascii="Arial" w:hAnsi="Arial" w:cs="Arial"/>
          <w:sz w:val="20"/>
          <w:szCs w:val="20"/>
        </w:rPr>
        <w:t>L’</w:t>
      </w:r>
      <w:r w:rsidR="004A3890">
        <w:rPr>
          <w:rFonts w:ascii="Arial" w:hAnsi="Arial" w:cs="Arial"/>
          <w:sz w:val="20"/>
          <w:szCs w:val="20"/>
        </w:rPr>
        <w:t>A</w:t>
      </w:r>
      <w:r w:rsidRPr="00513155">
        <w:rPr>
          <w:rFonts w:ascii="Arial" w:hAnsi="Arial" w:cs="Arial"/>
          <w:sz w:val="20"/>
          <w:szCs w:val="20"/>
        </w:rPr>
        <w:t xml:space="preserve">cheteur et le </w:t>
      </w:r>
      <w:r w:rsidR="004A3890">
        <w:rPr>
          <w:rFonts w:ascii="Arial" w:hAnsi="Arial" w:cs="Arial"/>
          <w:sz w:val="20"/>
          <w:szCs w:val="20"/>
        </w:rPr>
        <w:t>V</w:t>
      </w:r>
      <w:r w:rsidRPr="00513155">
        <w:rPr>
          <w:rFonts w:ascii="Arial" w:hAnsi="Arial" w:cs="Arial"/>
          <w:sz w:val="20"/>
          <w:szCs w:val="20"/>
        </w:rPr>
        <w:t xml:space="preserve">endeur signeront l’acte de vente devant </w:t>
      </w:r>
      <w:r w:rsidR="00605C67">
        <w:rPr>
          <w:rFonts w:ascii="Arial" w:hAnsi="Arial" w:cs="Arial"/>
          <w:sz w:val="20"/>
          <w:szCs w:val="20"/>
        </w:rPr>
        <w:t>un avocat de l’étude Dussault,</w:t>
      </w:r>
      <w:r w:rsidR="00FE06E4">
        <w:rPr>
          <w:rFonts w:ascii="Arial" w:hAnsi="Arial" w:cs="Arial"/>
          <w:sz w:val="20"/>
          <w:szCs w:val="20"/>
        </w:rPr>
        <w:t xml:space="preserve"> </w:t>
      </w:r>
      <w:r w:rsidR="00605C67">
        <w:rPr>
          <w:rFonts w:ascii="Arial" w:hAnsi="Arial" w:cs="Arial"/>
          <w:sz w:val="20"/>
          <w:szCs w:val="20"/>
        </w:rPr>
        <w:t>Lemay, Beauchesne, S.E.N.C.R.L.</w:t>
      </w:r>
      <w:r w:rsidR="004E5216">
        <w:rPr>
          <w:rFonts w:ascii="Arial" w:hAnsi="Arial" w:cs="Arial"/>
          <w:sz w:val="20"/>
          <w:szCs w:val="20"/>
        </w:rPr>
        <w:t xml:space="preserve"> aux bureaux situés au 2795, boulevard Laurier, bureau 450, Québec, QC, G1V 4M7</w:t>
      </w:r>
      <w:r w:rsidRPr="00513155">
        <w:rPr>
          <w:rFonts w:ascii="Arial" w:hAnsi="Arial" w:cs="Arial"/>
          <w:sz w:val="20"/>
          <w:szCs w:val="20"/>
        </w:rPr>
        <w:t>,</w:t>
      </w:r>
      <w:r w:rsidR="008A537A">
        <w:rPr>
          <w:rFonts w:ascii="Arial" w:hAnsi="Arial" w:cs="Arial"/>
          <w:sz w:val="20"/>
          <w:szCs w:val="20"/>
        </w:rPr>
        <w:t xml:space="preserve"> </w:t>
      </w:r>
      <w:r w:rsidRPr="00513155">
        <w:rPr>
          <w:rFonts w:ascii="Arial" w:hAnsi="Arial" w:cs="Arial"/>
          <w:sz w:val="20"/>
          <w:szCs w:val="20"/>
        </w:rPr>
        <w:t xml:space="preserve">le ou avant le </w:t>
      </w:r>
      <w:r w:rsidR="006C4DEE">
        <w:rPr>
          <w:rFonts w:ascii="Arial" w:hAnsi="Arial" w:cs="Arial"/>
          <w:sz w:val="20"/>
          <w:szCs w:val="20"/>
        </w:rPr>
        <w:t>_____________________</w:t>
      </w:r>
      <w:r w:rsidR="004E5216">
        <w:rPr>
          <w:rFonts w:ascii="Arial" w:hAnsi="Arial" w:cs="Arial"/>
          <w:sz w:val="20"/>
          <w:szCs w:val="20"/>
        </w:rPr>
        <w:t>______</w:t>
      </w:r>
      <w:r w:rsidR="00550535">
        <w:rPr>
          <w:rFonts w:ascii="Arial" w:hAnsi="Arial" w:cs="Arial"/>
          <w:sz w:val="20"/>
          <w:szCs w:val="20"/>
        </w:rPr>
        <w:t>, à défaut de quoi la présente promesse d’achat-vente sera résiliée de plein droit;</w:t>
      </w:r>
    </w:p>
    <w:p w14:paraId="70280927" w14:textId="77777777" w:rsidR="002B3F94" w:rsidRDefault="002B3F94" w:rsidP="002B3F94">
      <w:pPr>
        <w:pStyle w:val="Paragraphedeliste"/>
        <w:rPr>
          <w:rFonts w:ascii="Arial" w:hAnsi="Arial"/>
          <w:sz w:val="20"/>
          <w:szCs w:val="20"/>
        </w:rPr>
      </w:pPr>
    </w:p>
    <w:p w14:paraId="758039C9" w14:textId="4A104C74" w:rsidR="00B31A37" w:rsidRPr="00B31A37" w:rsidRDefault="002B3F94" w:rsidP="00B31A37">
      <w:pPr>
        <w:pStyle w:val="Retraitcorpsdetexte"/>
        <w:numPr>
          <w:ilvl w:val="1"/>
          <w:numId w:val="20"/>
        </w:numPr>
        <w:tabs>
          <w:tab w:val="clear" w:pos="432"/>
          <w:tab w:val="clear" w:pos="1440"/>
        </w:tabs>
        <w:rPr>
          <w:rFonts w:ascii="Arial" w:hAnsi="Arial"/>
          <w:sz w:val="20"/>
          <w:szCs w:val="20"/>
        </w:rPr>
      </w:pPr>
      <w:r>
        <w:rPr>
          <w:rFonts w:ascii="Arial" w:hAnsi="Arial"/>
          <w:sz w:val="20"/>
          <w:szCs w:val="20"/>
        </w:rPr>
        <w:t>Il est entendu que l’Acheteur bénéficie d’un délai de dix (10) jours de l’acceptation de la présente Promesse pour la résoudre, à sa discrétion</w:t>
      </w:r>
      <w:r w:rsidR="00FE06E4">
        <w:rPr>
          <w:rFonts w:ascii="Arial" w:hAnsi="Arial"/>
          <w:sz w:val="20"/>
          <w:szCs w:val="20"/>
        </w:rPr>
        <w:t>, par l’envoi d’un avis écrit à cet effet au Vendeur</w:t>
      </w:r>
      <w:r>
        <w:rPr>
          <w:rFonts w:ascii="Arial" w:hAnsi="Arial"/>
          <w:sz w:val="20"/>
          <w:szCs w:val="20"/>
        </w:rPr>
        <w:t>. Dans ces circonstances, une pénalité de 0.5 % du prix de vente convenu sera imposé</w:t>
      </w:r>
      <w:r w:rsidR="00FE06E4">
        <w:rPr>
          <w:rFonts w:ascii="Arial" w:hAnsi="Arial"/>
          <w:sz w:val="20"/>
          <w:szCs w:val="20"/>
        </w:rPr>
        <w:t xml:space="preserve"> à l’Acheteur. </w:t>
      </w:r>
    </w:p>
    <w:p w14:paraId="234DAA05" w14:textId="77777777" w:rsidR="00B31A37" w:rsidRPr="00605C67" w:rsidRDefault="00B31A37" w:rsidP="00B31A37">
      <w:pPr>
        <w:pStyle w:val="Retraitcorpsdetexte"/>
        <w:tabs>
          <w:tab w:val="clear" w:pos="432"/>
          <w:tab w:val="clear" w:pos="1440"/>
        </w:tabs>
        <w:ind w:left="1260" w:firstLine="0"/>
        <w:rPr>
          <w:rFonts w:ascii="Arial" w:hAnsi="Arial"/>
          <w:sz w:val="20"/>
          <w:szCs w:val="20"/>
        </w:rPr>
      </w:pPr>
    </w:p>
    <w:p w14:paraId="0863829C" w14:textId="77777777" w:rsidR="00D2489C" w:rsidRPr="00D2489C" w:rsidRDefault="00D2489C" w:rsidP="00D2489C">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6C96599C" w14:textId="190F71DC" w:rsidR="00D2489C" w:rsidRPr="00D2489C" w:rsidRDefault="003D11B1" w:rsidP="00D2489C">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b/>
          <w:sz w:val="20"/>
          <w:szCs w:val="20"/>
          <w:u w:val="single"/>
          <w:lang w:eastAsia="fr-FR"/>
        </w:rPr>
      </w:pPr>
      <w:r>
        <w:rPr>
          <w:rFonts w:ascii="Arial" w:eastAsia="Times New Roman" w:hAnsi="Arial" w:cs="Arial"/>
          <w:b/>
          <w:sz w:val="20"/>
          <w:szCs w:val="20"/>
          <w:lang w:eastAsia="fr-FR"/>
        </w:rPr>
        <w:t>5</w:t>
      </w:r>
      <w:r w:rsidR="00D2489C" w:rsidRPr="00D2489C">
        <w:rPr>
          <w:rFonts w:ascii="Arial" w:eastAsia="Times New Roman" w:hAnsi="Arial" w:cs="Arial"/>
          <w:b/>
          <w:sz w:val="20"/>
          <w:szCs w:val="20"/>
          <w:lang w:eastAsia="fr-FR"/>
        </w:rPr>
        <w:t>.</w:t>
      </w:r>
      <w:r w:rsidR="00D2489C" w:rsidRPr="00D2489C">
        <w:rPr>
          <w:rFonts w:ascii="Arial" w:eastAsia="Times New Roman" w:hAnsi="Arial" w:cs="Arial"/>
          <w:b/>
          <w:sz w:val="20"/>
          <w:szCs w:val="20"/>
          <w:lang w:eastAsia="fr-FR"/>
        </w:rPr>
        <w:tab/>
        <w:t>DÉCLARATIONS DU VENDEUR</w:t>
      </w:r>
    </w:p>
    <w:p w14:paraId="5EF8A5B0" w14:textId="77777777" w:rsidR="00D2489C" w:rsidRPr="00D2489C" w:rsidRDefault="00D2489C" w:rsidP="00D2489C">
      <w:pPr>
        <w:keepNext/>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03F9400F" w14:textId="799AC2ED" w:rsidR="00D2489C" w:rsidRPr="00D2489C" w:rsidRDefault="00D2489C" w:rsidP="00D2489C">
      <w:pPr>
        <w:keepNext/>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r w:rsidRPr="00D2489C">
        <w:rPr>
          <w:rFonts w:ascii="Arial" w:eastAsia="Times New Roman" w:hAnsi="Arial" w:cs="Arial"/>
          <w:sz w:val="20"/>
          <w:szCs w:val="20"/>
          <w:lang w:eastAsia="fr-FR"/>
        </w:rPr>
        <w:t xml:space="preserve">Le </w:t>
      </w:r>
      <w:r w:rsidR="00D82844">
        <w:rPr>
          <w:rFonts w:ascii="Arial" w:eastAsia="Times New Roman" w:hAnsi="Arial" w:cs="Arial"/>
          <w:sz w:val="20"/>
          <w:szCs w:val="20"/>
          <w:lang w:eastAsia="fr-FR"/>
        </w:rPr>
        <w:t>V</w:t>
      </w:r>
      <w:r w:rsidRPr="00D2489C">
        <w:rPr>
          <w:rFonts w:ascii="Arial" w:eastAsia="Times New Roman" w:hAnsi="Arial" w:cs="Arial"/>
          <w:sz w:val="20"/>
          <w:szCs w:val="20"/>
          <w:lang w:eastAsia="fr-FR"/>
        </w:rPr>
        <w:t>endeur fait les déclarations suivantes :</w:t>
      </w:r>
    </w:p>
    <w:p w14:paraId="47776131" w14:textId="56746E17" w:rsidR="003D11B1" w:rsidRDefault="003D11B1" w:rsidP="00D2489C">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079A0536" w14:textId="77777777" w:rsidR="003D11B1" w:rsidRPr="003D11B1" w:rsidRDefault="003D11B1" w:rsidP="003D11B1">
      <w:pPr>
        <w:pStyle w:val="Paragraphedeliste"/>
        <w:widowControl w:val="0"/>
        <w:numPr>
          <w:ilvl w:val="0"/>
          <w:numId w:val="21"/>
        </w:numPr>
        <w:tabs>
          <w:tab w:val="left" w:pos="-1440"/>
          <w:tab w:val="left" w:pos="-720"/>
          <w:tab w:val="left" w:pos="720"/>
          <w:tab w:val="left" w:pos="1188"/>
        </w:tabs>
        <w:suppressAutoHyphens/>
        <w:autoSpaceDE w:val="0"/>
        <w:autoSpaceDN w:val="0"/>
        <w:adjustRightInd w:val="0"/>
        <w:spacing w:after="0" w:line="240" w:lineRule="atLeast"/>
        <w:contextualSpacing w:val="0"/>
        <w:jc w:val="both"/>
        <w:rPr>
          <w:rFonts w:ascii="Arial" w:eastAsia="Times New Roman" w:hAnsi="Arial" w:cs="Arial"/>
          <w:vanish/>
          <w:spacing w:val="-3"/>
          <w:sz w:val="20"/>
          <w:szCs w:val="20"/>
          <w:lang w:eastAsia="fr-FR"/>
        </w:rPr>
      </w:pPr>
    </w:p>
    <w:p w14:paraId="6E510E0E" w14:textId="77777777" w:rsidR="003D11B1" w:rsidRPr="003D11B1" w:rsidRDefault="003D11B1" w:rsidP="003D11B1">
      <w:pPr>
        <w:pStyle w:val="Paragraphedeliste"/>
        <w:widowControl w:val="0"/>
        <w:numPr>
          <w:ilvl w:val="0"/>
          <w:numId w:val="21"/>
        </w:numPr>
        <w:tabs>
          <w:tab w:val="left" w:pos="-1440"/>
          <w:tab w:val="left" w:pos="-720"/>
          <w:tab w:val="left" w:pos="720"/>
          <w:tab w:val="left" w:pos="1188"/>
        </w:tabs>
        <w:suppressAutoHyphens/>
        <w:autoSpaceDE w:val="0"/>
        <w:autoSpaceDN w:val="0"/>
        <w:adjustRightInd w:val="0"/>
        <w:spacing w:after="0" w:line="240" w:lineRule="atLeast"/>
        <w:contextualSpacing w:val="0"/>
        <w:jc w:val="both"/>
        <w:rPr>
          <w:rFonts w:ascii="Arial" w:eastAsia="Times New Roman" w:hAnsi="Arial" w:cs="Arial"/>
          <w:vanish/>
          <w:spacing w:val="-3"/>
          <w:sz w:val="20"/>
          <w:szCs w:val="20"/>
          <w:lang w:eastAsia="fr-FR"/>
        </w:rPr>
      </w:pPr>
    </w:p>
    <w:p w14:paraId="123BB31E" w14:textId="77777777" w:rsidR="003D11B1" w:rsidRPr="003D11B1" w:rsidRDefault="003D11B1" w:rsidP="003D11B1">
      <w:pPr>
        <w:pStyle w:val="Paragraphedeliste"/>
        <w:widowControl w:val="0"/>
        <w:numPr>
          <w:ilvl w:val="0"/>
          <w:numId w:val="21"/>
        </w:numPr>
        <w:tabs>
          <w:tab w:val="left" w:pos="-1440"/>
          <w:tab w:val="left" w:pos="-720"/>
          <w:tab w:val="left" w:pos="720"/>
          <w:tab w:val="left" w:pos="1188"/>
        </w:tabs>
        <w:suppressAutoHyphens/>
        <w:autoSpaceDE w:val="0"/>
        <w:autoSpaceDN w:val="0"/>
        <w:adjustRightInd w:val="0"/>
        <w:spacing w:after="0" w:line="240" w:lineRule="atLeast"/>
        <w:contextualSpacing w:val="0"/>
        <w:jc w:val="both"/>
        <w:rPr>
          <w:rFonts w:ascii="Arial" w:eastAsia="Times New Roman" w:hAnsi="Arial" w:cs="Arial"/>
          <w:vanish/>
          <w:spacing w:val="-3"/>
          <w:sz w:val="20"/>
          <w:szCs w:val="20"/>
          <w:lang w:eastAsia="fr-FR"/>
        </w:rPr>
      </w:pPr>
    </w:p>
    <w:p w14:paraId="6D9F1720" w14:textId="77777777" w:rsidR="003D11B1" w:rsidRPr="003D11B1" w:rsidRDefault="003D11B1" w:rsidP="003D11B1">
      <w:pPr>
        <w:pStyle w:val="Paragraphedeliste"/>
        <w:widowControl w:val="0"/>
        <w:numPr>
          <w:ilvl w:val="0"/>
          <w:numId w:val="21"/>
        </w:numPr>
        <w:tabs>
          <w:tab w:val="left" w:pos="-1440"/>
          <w:tab w:val="left" w:pos="-720"/>
          <w:tab w:val="left" w:pos="720"/>
          <w:tab w:val="left" w:pos="1188"/>
        </w:tabs>
        <w:suppressAutoHyphens/>
        <w:autoSpaceDE w:val="0"/>
        <w:autoSpaceDN w:val="0"/>
        <w:adjustRightInd w:val="0"/>
        <w:spacing w:after="0" w:line="240" w:lineRule="atLeast"/>
        <w:contextualSpacing w:val="0"/>
        <w:jc w:val="both"/>
        <w:rPr>
          <w:rFonts w:ascii="Arial" w:eastAsia="Times New Roman" w:hAnsi="Arial" w:cs="Arial"/>
          <w:vanish/>
          <w:spacing w:val="-3"/>
          <w:sz w:val="20"/>
          <w:szCs w:val="20"/>
          <w:lang w:eastAsia="fr-FR"/>
        </w:rPr>
      </w:pPr>
    </w:p>
    <w:p w14:paraId="3F73752F" w14:textId="77777777" w:rsidR="003D11B1" w:rsidRPr="003D11B1" w:rsidRDefault="003D11B1" w:rsidP="003D11B1">
      <w:pPr>
        <w:pStyle w:val="Paragraphedeliste"/>
        <w:widowControl w:val="0"/>
        <w:numPr>
          <w:ilvl w:val="0"/>
          <w:numId w:val="21"/>
        </w:numPr>
        <w:tabs>
          <w:tab w:val="left" w:pos="-1440"/>
          <w:tab w:val="left" w:pos="-720"/>
          <w:tab w:val="left" w:pos="720"/>
          <w:tab w:val="left" w:pos="1188"/>
        </w:tabs>
        <w:suppressAutoHyphens/>
        <w:autoSpaceDE w:val="0"/>
        <w:autoSpaceDN w:val="0"/>
        <w:adjustRightInd w:val="0"/>
        <w:spacing w:after="0" w:line="240" w:lineRule="atLeast"/>
        <w:contextualSpacing w:val="0"/>
        <w:jc w:val="both"/>
        <w:rPr>
          <w:rFonts w:ascii="Arial" w:eastAsia="Times New Roman" w:hAnsi="Arial" w:cs="Arial"/>
          <w:vanish/>
          <w:spacing w:val="-3"/>
          <w:sz w:val="20"/>
          <w:szCs w:val="20"/>
          <w:lang w:eastAsia="fr-FR"/>
        </w:rPr>
      </w:pPr>
    </w:p>
    <w:p w14:paraId="4D8EE4F5" w14:textId="6378C234" w:rsidR="009F5E2E" w:rsidRDefault="009F5E2E" w:rsidP="003D11B1">
      <w:pPr>
        <w:pStyle w:val="Retraitcorpsdetexte"/>
        <w:numPr>
          <w:ilvl w:val="1"/>
          <w:numId w:val="21"/>
        </w:numPr>
        <w:tabs>
          <w:tab w:val="clear" w:pos="432"/>
          <w:tab w:val="clear" w:pos="1440"/>
        </w:tabs>
        <w:rPr>
          <w:rFonts w:ascii="Arial" w:hAnsi="Arial"/>
          <w:sz w:val="20"/>
          <w:szCs w:val="20"/>
        </w:rPr>
      </w:pPr>
      <w:r>
        <w:rPr>
          <w:rFonts w:ascii="Arial" w:hAnsi="Arial"/>
          <w:sz w:val="20"/>
          <w:szCs w:val="20"/>
        </w:rPr>
        <w:t>Il est le seul et unique propriétaire de l’Immeuble à l’exclusion de toute autre personne. Il n’existe à sa connaissance aucun obstacle ni aucune restriction d’ordre légal ou contractuel à la libre disposition de l’immeuble.</w:t>
      </w:r>
    </w:p>
    <w:p w14:paraId="17768576" w14:textId="77777777" w:rsidR="009F5E2E" w:rsidRDefault="009F5E2E" w:rsidP="009F5E2E">
      <w:pPr>
        <w:pStyle w:val="Retraitcorpsdetexte"/>
        <w:tabs>
          <w:tab w:val="clear" w:pos="432"/>
          <w:tab w:val="clear" w:pos="1440"/>
        </w:tabs>
        <w:ind w:left="1260" w:firstLine="0"/>
        <w:rPr>
          <w:rFonts w:ascii="Arial" w:hAnsi="Arial"/>
          <w:sz w:val="20"/>
          <w:szCs w:val="20"/>
        </w:rPr>
      </w:pPr>
    </w:p>
    <w:p w14:paraId="27F82C96" w14:textId="7AC1CCBA" w:rsidR="00D53023" w:rsidRDefault="003D11B1" w:rsidP="00E709BF">
      <w:pPr>
        <w:pStyle w:val="Retraitcorpsdetexte"/>
        <w:numPr>
          <w:ilvl w:val="1"/>
          <w:numId w:val="21"/>
        </w:numPr>
        <w:tabs>
          <w:tab w:val="clear" w:pos="432"/>
          <w:tab w:val="clear" w:pos="1440"/>
        </w:tabs>
        <w:rPr>
          <w:rFonts w:ascii="Arial" w:hAnsi="Arial"/>
          <w:sz w:val="20"/>
          <w:szCs w:val="20"/>
        </w:rPr>
      </w:pPr>
      <w:r>
        <w:rPr>
          <w:rFonts w:ascii="Arial" w:hAnsi="Arial"/>
          <w:sz w:val="20"/>
          <w:szCs w:val="20"/>
        </w:rPr>
        <w:t>Il n’a reçu aucun avis selon lequel l’immeuble n’est pas conforme aux lois et règlements en vigueur;</w:t>
      </w:r>
    </w:p>
    <w:p w14:paraId="77D7EF2E" w14:textId="77777777" w:rsidR="00E709BF" w:rsidRPr="00E709BF" w:rsidRDefault="00E709BF" w:rsidP="00E709BF">
      <w:pPr>
        <w:pStyle w:val="Retraitcorpsdetexte"/>
        <w:tabs>
          <w:tab w:val="clear" w:pos="432"/>
          <w:tab w:val="clear" w:pos="1440"/>
        </w:tabs>
        <w:ind w:left="0" w:firstLine="0"/>
        <w:rPr>
          <w:rFonts w:ascii="Arial" w:hAnsi="Arial"/>
          <w:sz w:val="20"/>
          <w:szCs w:val="20"/>
        </w:rPr>
      </w:pPr>
    </w:p>
    <w:p w14:paraId="1AB3778A" w14:textId="052EF29B" w:rsidR="003D11B1" w:rsidRDefault="00D53023" w:rsidP="00D53023">
      <w:pPr>
        <w:pStyle w:val="Retraitcorpsdetexte"/>
        <w:numPr>
          <w:ilvl w:val="1"/>
          <w:numId w:val="21"/>
        </w:numPr>
        <w:tabs>
          <w:tab w:val="clear" w:pos="432"/>
          <w:tab w:val="clear" w:pos="1440"/>
        </w:tabs>
        <w:rPr>
          <w:rFonts w:ascii="Arial" w:hAnsi="Arial"/>
          <w:sz w:val="20"/>
          <w:szCs w:val="20"/>
        </w:rPr>
      </w:pPr>
      <w:r>
        <w:rPr>
          <w:rFonts w:ascii="Arial" w:hAnsi="Arial"/>
          <w:sz w:val="20"/>
          <w:szCs w:val="20"/>
        </w:rPr>
        <w:t>Il n’a pas exécuté ou fait exécuter sur le dit immeuble depuis qu’il en est le propriétaire (ou depuis douze mois au maximum) des travaux de construction, réparation ou rénovation dont le coût soit resté impayé et aucune hypothèque légale ne peut en résulter;</w:t>
      </w:r>
    </w:p>
    <w:p w14:paraId="751DCCC4" w14:textId="75787F82" w:rsidR="00D53023" w:rsidRPr="00D53023" w:rsidRDefault="00D53023" w:rsidP="00D53023">
      <w:pPr>
        <w:pStyle w:val="Retraitcorpsdetexte"/>
        <w:tabs>
          <w:tab w:val="clear" w:pos="432"/>
          <w:tab w:val="clear" w:pos="1440"/>
        </w:tabs>
        <w:ind w:left="0" w:firstLine="0"/>
        <w:rPr>
          <w:rFonts w:ascii="Arial" w:hAnsi="Arial"/>
          <w:sz w:val="20"/>
          <w:szCs w:val="20"/>
        </w:rPr>
      </w:pPr>
    </w:p>
    <w:p w14:paraId="75BEC155" w14:textId="7E8407F6" w:rsidR="003D11B1" w:rsidRPr="003D11B1" w:rsidRDefault="00D2489C" w:rsidP="003D11B1">
      <w:pPr>
        <w:pStyle w:val="Retraitcorpsdetexte"/>
        <w:numPr>
          <w:ilvl w:val="1"/>
          <w:numId w:val="21"/>
        </w:numPr>
        <w:tabs>
          <w:tab w:val="clear" w:pos="432"/>
          <w:tab w:val="clear" w:pos="1440"/>
        </w:tabs>
        <w:rPr>
          <w:rFonts w:ascii="Arial" w:hAnsi="Arial"/>
          <w:sz w:val="20"/>
          <w:szCs w:val="20"/>
        </w:rPr>
      </w:pPr>
      <w:r w:rsidRPr="003D11B1">
        <w:rPr>
          <w:rFonts w:ascii="Arial" w:hAnsi="Arial" w:cs="Arial"/>
          <w:sz w:val="20"/>
          <w:szCs w:val="20"/>
        </w:rPr>
        <w:t xml:space="preserve">L'immeuble n’est pas situé dans un ensemble immobilier au sens de la </w:t>
      </w:r>
      <w:r w:rsidRPr="003D11B1">
        <w:rPr>
          <w:rFonts w:ascii="Arial" w:hAnsi="Arial" w:cs="Arial"/>
          <w:i/>
          <w:iCs/>
          <w:sz w:val="20"/>
          <w:szCs w:val="20"/>
        </w:rPr>
        <w:t>Loi sur la Régie du logement</w:t>
      </w:r>
      <w:r w:rsidRPr="003D11B1">
        <w:rPr>
          <w:rFonts w:ascii="Arial" w:hAnsi="Arial" w:cs="Arial"/>
          <w:sz w:val="20"/>
          <w:szCs w:val="20"/>
        </w:rPr>
        <w:t>;</w:t>
      </w:r>
    </w:p>
    <w:p w14:paraId="2A326559" w14:textId="77777777" w:rsidR="003D11B1" w:rsidRPr="003D11B1" w:rsidRDefault="003D11B1" w:rsidP="003D11B1">
      <w:pPr>
        <w:pStyle w:val="Retraitcorpsdetexte"/>
        <w:tabs>
          <w:tab w:val="clear" w:pos="432"/>
          <w:tab w:val="clear" w:pos="1440"/>
        </w:tabs>
        <w:ind w:left="0" w:firstLine="0"/>
        <w:rPr>
          <w:rFonts w:ascii="Arial" w:hAnsi="Arial"/>
          <w:sz w:val="20"/>
          <w:szCs w:val="20"/>
        </w:rPr>
      </w:pPr>
    </w:p>
    <w:p w14:paraId="703D401A" w14:textId="5CB66E0F" w:rsidR="003D11B1" w:rsidRPr="00D82844" w:rsidRDefault="00D2489C" w:rsidP="00D82844">
      <w:pPr>
        <w:pStyle w:val="Retraitcorpsdetexte"/>
        <w:numPr>
          <w:ilvl w:val="1"/>
          <w:numId w:val="21"/>
        </w:numPr>
        <w:tabs>
          <w:tab w:val="clear" w:pos="432"/>
          <w:tab w:val="clear" w:pos="1440"/>
        </w:tabs>
        <w:rPr>
          <w:rFonts w:ascii="Arial" w:hAnsi="Arial"/>
          <w:sz w:val="20"/>
          <w:szCs w:val="20"/>
        </w:rPr>
      </w:pPr>
      <w:r w:rsidRPr="003D11B1">
        <w:rPr>
          <w:rFonts w:ascii="Arial" w:hAnsi="Arial" w:cs="Arial"/>
          <w:sz w:val="20"/>
          <w:szCs w:val="20"/>
        </w:rPr>
        <w:t xml:space="preserve">L'immeuble n'est pas assujetti à la </w:t>
      </w:r>
      <w:r w:rsidRPr="003D11B1">
        <w:rPr>
          <w:rFonts w:ascii="Arial" w:hAnsi="Arial" w:cs="Arial"/>
          <w:i/>
          <w:iCs/>
          <w:sz w:val="20"/>
          <w:szCs w:val="20"/>
        </w:rPr>
        <w:t>Loi sur la protection du territoire agricole</w:t>
      </w:r>
      <w:r w:rsidRPr="003D11B1">
        <w:rPr>
          <w:rFonts w:ascii="Arial" w:hAnsi="Arial" w:cs="Arial"/>
          <w:sz w:val="20"/>
          <w:szCs w:val="20"/>
        </w:rPr>
        <w:t>;</w:t>
      </w:r>
    </w:p>
    <w:p w14:paraId="5DA91CEC" w14:textId="77777777" w:rsidR="00D82844" w:rsidRPr="00D82844" w:rsidRDefault="00D82844" w:rsidP="00D82844">
      <w:pPr>
        <w:pStyle w:val="Retraitcorpsdetexte"/>
        <w:tabs>
          <w:tab w:val="clear" w:pos="432"/>
          <w:tab w:val="clear" w:pos="1440"/>
        </w:tabs>
        <w:ind w:left="0" w:firstLine="0"/>
        <w:rPr>
          <w:rFonts w:ascii="Arial" w:hAnsi="Arial"/>
          <w:sz w:val="20"/>
          <w:szCs w:val="20"/>
        </w:rPr>
      </w:pPr>
    </w:p>
    <w:p w14:paraId="1419C15B" w14:textId="659609A2" w:rsidR="00D53023" w:rsidRPr="00D82844" w:rsidRDefault="00D2489C" w:rsidP="00D82844">
      <w:pPr>
        <w:pStyle w:val="Retraitcorpsdetexte"/>
        <w:numPr>
          <w:ilvl w:val="1"/>
          <w:numId w:val="21"/>
        </w:numPr>
        <w:tabs>
          <w:tab w:val="clear" w:pos="432"/>
          <w:tab w:val="clear" w:pos="1440"/>
        </w:tabs>
        <w:rPr>
          <w:rFonts w:ascii="Arial" w:hAnsi="Arial"/>
          <w:sz w:val="20"/>
          <w:szCs w:val="20"/>
        </w:rPr>
      </w:pPr>
      <w:r w:rsidRPr="003D11B1">
        <w:rPr>
          <w:rFonts w:ascii="Arial" w:hAnsi="Arial" w:cs="Arial"/>
          <w:sz w:val="20"/>
          <w:szCs w:val="20"/>
        </w:rPr>
        <w:t xml:space="preserve">L'immeuble n'est pas un bien culturel classé ou reconnu et n'est pas situé dans un </w:t>
      </w:r>
      <w:r w:rsidRPr="003D11B1">
        <w:rPr>
          <w:rFonts w:ascii="Arial" w:hAnsi="Arial" w:cs="Arial"/>
          <w:sz w:val="20"/>
          <w:szCs w:val="20"/>
        </w:rPr>
        <w:lastRenderedPageBreak/>
        <w:t xml:space="preserve">arrondissement historique ou naturel, dans un site historique classé, ni dans une aire de protection selon la </w:t>
      </w:r>
      <w:r w:rsidRPr="003D11B1">
        <w:rPr>
          <w:rFonts w:ascii="Arial" w:hAnsi="Arial" w:cs="Arial"/>
          <w:i/>
          <w:iCs/>
          <w:sz w:val="20"/>
          <w:szCs w:val="20"/>
        </w:rPr>
        <w:t>Loi sur les biens culturels</w:t>
      </w:r>
      <w:r w:rsidR="00D82844">
        <w:rPr>
          <w:rFonts w:ascii="Arial" w:hAnsi="Arial" w:cs="Arial"/>
          <w:sz w:val="20"/>
          <w:szCs w:val="20"/>
        </w:rPr>
        <w:t>;</w:t>
      </w:r>
    </w:p>
    <w:p w14:paraId="47FC70DB" w14:textId="77777777" w:rsidR="00D82844" w:rsidRPr="00D82844" w:rsidRDefault="00D82844" w:rsidP="00D82844">
      <w:pPr>
        <w:pStyle w:val="Retraitcorpsdetexte"/>
        <w:tabs>
          <w:tab w:val="clear" w:pos="432"/>
          <w:tab w:val="clear" w:pos="1440"/>
        </w:tabs>
        <w:ind w:left="0" w:firstLine="0"/>
        <w:rPr>
          <w:rFonts w:ascii="Arial" w:hAnsi="Arial"/>
          <w:sz w:val="20"/>
          <w:szCs w:val="20"/>
        </w:rPr>
      </w:pPr>
    </w:p>
    <w:p w14:paraId="75E60D3F" w14:textId="143DF9C3" w:rsidR="00D53023" w:rsidRPr="00D82844" w:rsidRDefault="00D53023" w:rsidP="00D82844">
      <w:pPr>
        <w:pStyle w:val="Retraitcorpsdetexte"/>
        <w:numPr>
          <w:ilvl w:val="1"/>
          <w:numId w:val="21"/>
        </w:numPr>
        <w:tabs>
          <w:tab w:val="clear" w:pos="432"/>
          <w:tab w:val="clear" w:pos="1440"/>
        </w:tabs>
        <w:rPr>
          <w:rFonts w:ascii="Arial" w:hAnsi="Arial" w:cs="Arial"/>
          <w:sz w:val="20"/>
          <w:szCs w:val="20"/>
        </w:rPr>
      </w:pPr>
      <w:r w:rsidRPr="00D53023">
        <w:rPr>
          <w:rFonts w:ascii="Arial" w:hAnsi="Arial"/>
          <w:sz w:val="20"/>
          <w:szCs w:val="20"/>
        </w:rPr>
        <w:t>L’immeuble est situé en tout ou en partie dans une bande de protection riveraine</w:t>
      </w:r>
      <w:r w:rsidR="006C4DEE">
        <w:rPr>
          <w:rFonts w:ascii="Arial" w:hAnsi="Arial"/>
          <w:sz w:val="20"/>
          <w:szCs w:val="20"/>
        </w:rPr>
        <w:t xml:space="preserve"> ou milieux humides</w:t>
      </w:r>
      <w:r w:rsidRPr="00D53023">
        <w:rPr>
          <w:rFonts w:ascii="Arial" w:hAnsi="Arial"/>
          <w:sz w:val="20"/>
          <w:szCs w:val="20"/>
        </w:rPr>
        <w:t>, étant assujetti aux restrictions prévues par toute loi ou tout règlement</w:t>
      </w:r>
      <w:r>
        <w:rPr>
          <w:rFonts w:ascii="Arial" w:hAnsi="Arial"/>
          <w:sz w:val="20"/>
          <w:szCs w:val="20"/>
        </w:rPr>
        <w:t xml:space="preserve">; </w:t>
      </w:r>
    </w:p>
    <w:p w14:paraId="074CFE86" w14:textId="77777777" w:rsidR="00D82844" w:rsidRPr="00D82844" w:rsidRDefault="00D82844" w:rsidP="00D82844">
      <w:pPr>
        <w:pStyle w:val="Retraitcorpsdetexte"/>
        <w:tabs>
          <w:tab w:val="clear" w:pos="432"/>
          <w:tab w:val="clear" w:pos="1440"/>
        </w:tabs>
        <w:ind w:left="0" w:firstLine="0"/>
        <w:rPr>
          <w:rFonts w:ascii="Arial" w:hAnsi="Arial" w:cs="Arial"/>
          <w:sz w:val="20"/>
          <w:szCs w:val="20"/>
        </w:rPr>
      </w:pPr>
    </w:p>
    <w:p w14:paraId="7C0E3E2D" w14:textId="11876688" w:rsidR="00D53023" w:rsidRDefault="00D53023" w:rsidP="00D82844">
      <w:pPr>
        <w:pStyle w:val="Retraitcorpsdetexte"/>
        <w:numPr>
          <w:ilvl w:val="1"/>
          <w:numId w:val="21"/>
        </w:numPr>
        <w:tabs>
          <w:tab w:val="clear" w:pos="432"/>
          <w:tab w:val="clear" w:pos="1440"/>
        </w:tabs>
        <w:rPr>
          <w:rFonts w:ascii="Arial" w:hAnsi="Arial" w:cs="Arial"/>
          <w:sz w:val="20"/>
          <w:szCs w:val="20"/>
        </w:rPr>
      </w:pPr>
      <w:r>
        <w:rPr>
          <w:rFonts w:ascii="Arial" w:hAnsi="Arial" w:cs="Arial"/>
          <w:sz w:val="20"/>
          <w:szCs w:val="20"/>
        </w:rPr>
        <w:t>Aucune déclaration de résidence familiale n’affecte l’immeuble</w:t>
      </w:r>
      <w:r w:rsidR="00D55944">
        <w:rPr>
          <w:rFonts w:ascii="Arial" w:hAnsi="Arial" w:cs="Arial"/>
          <w:sz w:val="20"/>
          <w:szCs w:val="20"/>
        </w:rPr>
        <w:t>;</w:t>
      </w:r>
    </w:p>
    <w:p w14:paraId="36F92540" w14:textId="77777777" w:rsidR="00D53023" w:rsidRPr="00D53023" w:rsidRDefault="00D53023" w:rsidP="00D53023">
      <w:pPr>
        <w:pStyle w:val="Retraitcorpsdetexte"/>
        <w:tabs>
          <w:tab w:val="clear" w:pos="432"/>
          <w:tab w:val="clear" w:pos="1440"/>
        </w:tabs>
        <w:ind w:left="0" w:firstLine="0"/>
        <w:rPr>
          <w:rFonts w:ascii="Arial" w:hAnsi="Arial" w:cs="Arial"/>
          <w:sz w:val="20"/>
          <w:szCs w:val="20"/>
        </w:rPr>
      </w:pPr>
    </w:p>
    <w:p w14:paraId="28DBC968" w14:textId="54E889B7" w:rsidR="00D2489C" w:rsidRPr="003D11B1" w:rsidRDefault="00D2489C" w:rsidP="003D11B1">
      <w:pPr>
        <w:pStyle w:val="Retraitcorpsdetexte"/>
        <w:numPr>
          <w:ilvl w:val="1"/>
          <w:numId w:val="21"/>
        </w:numPr>
        <w:tabs>
          <w:tab w:val="clear" w:pos="432"/>
          <w:tab w:val="clear" w:pos="1440"/>
        </w:tabs>
        <w:rPr>
          <w:rFonts w:ascii="Arial" w:hAnsi="Arial"/>
          <w:sz w:val="20"/>
          <w:szCs w:val="20"/>
        </w:rPr>
      </w:pPr>
      <w:r w:rsidRPr="003D11B1">
        <w:rPr>
          <w:rFonts w:ascii="Arial" w:hAnsi="Arial" w:cs="Arial"/>
          <w:sz w:val="20"/>
          <w:szCs w:val="20"/>
        </w:rPr>
        <w:t>Au meilleur de sa connaissance, l'immeuble est conforme aux lois et règlements relatifs à la protection de l'environnement.</w:t>
      </w:r>
    </w:p>
    <w:p w14:paraId="12CA6497" w14:textId="79C888F9" w:rsidR="00D2489C" w:rsidRDefault="00D2489C" w:rsidP="00D2489C">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1D3BA195" w14:textId="13B2A4FA" w:rsidR="004E5216" w:rsidRDefault="004E5216" w:rsidP="00D2489C">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476FC81D" w14:textId="265CCA57" w:rsidR="004E5216" w:rsidRDefault="004E5216" w:rsidP="00D2489C">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50CB4239" w14:textId="77777777" w:rsidR="004E5216" w:rsidRPr="00D2489C" w:rsidRDefault="004E5216" w:rsidP="00D2489C">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573BCE4F" w14:textId="4E860C73" w:rsidR="00B31A37" w:rsidRDefault="00904B10" w:rsidP="00B31A37">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b/>
          <w:sz w:val="20"/>
          <w:szCs w:val="20"/>
          <w:lang w:eastAsia="fr-FR"/>
        </w:rPr>
      </w:pPr>
      <w:r>
        <w:rPr>
          <w:rFonts w:ascii="Arial" w:eastAsia="Times New Roman" w:hAnsi="Arial" w:cs="Arial"/>
          <w:b/>
          <w:sz w:val="20"/>
          <w:szCs w:val="20"/>
          <w:lang w:eastAsia="fr-FR"/>
        </w:rPr>
        <w:t>6</w:t>
      </w:r>
      <w:r w:rsidRPr="00D2489C">
        <w:rPr>
          <w:rFonts w:ascii="Arial" w:eastAsia="Times New Roman" w:hAnsi="Arial" w:cs="Arial"/>
          <w:b/>
          <w:sz w:val="20"/>
          <w:szCs w:val="20"/>
          <w:lang w:eastAsia="fr-FR"/>
        </w:rPr>
        <w:t>.</w:t>
      </w:r>
      <w:r w:rsidRPr="00D2489C">
        <w:rPr>
          <w:rFonts w:ascii="Arial" w:eastAsia="Times New Roman" w:hAnsi="Arial" w:cs="Arial"/>
          <w:b/>
          <w:sz w:val="20"/>
          <w:szCs w:val="20"/>
          <w:lang w:eastAsia="fr-FR"/>
        </w:rPr>
        <w:tab/>
      </w:r>
      <w:r>
        <w:rPr>
          <w:rFonts w:ascii="Arial" w:eastAsia="Times New Roman" w:hAnsi="Arial" w:cs="Arial"/>
          <w:b/>
          <w:sz w:val="20"/>
          <w:szCs w:val="20"/>
          <w:lang w:eastAsia="fr-FR"/>
        </w:rPr>
        <w:t xml:space="preserve">AUTRES CONDITIONS APPLICABLES </w:t>
      </w:r>
    </w:p>
    <w:p w14:paraId="07986FD2" w14:textId="77777777" w:rsidR="00B31A37" w:rsidRPr="00B31A37" w:rsidRDefault="00B31A37" w:rsidP="00B31A37">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b/>
          <w:sz w:val="20"/>
          <w:szCs w:val="20"/>
          <w:lang w:eastAsia="fr-FR"/>
        </w:rPr>
      </w:pPr>
    </w:p>
    <w:p w14:paraId="7A7E7E29" w14:textId="035951A3" w:rsidR="00E709BF" w:rsidRDefault="00904B10" w:rsidP="00904B10">
      <w:pPr>
        <w:pStyle w:val="Paragraphedeliste"/>
        <w:numPr>
          <w:ilvl w:val="1"/>
          <w:numId w:val="25"/>
        </w:numPr>
        <w:tabs>
          <w:tab w:val="left" w:pos="851"/>
          <w:tab w:val="left" w:pos="1440"/>
          <w:tab w:val="left" w:pos="2160"/>
          <w:tab w:val="left" w:pos="2880"/>
          <w:tab w:val="left" w:pos="5040"/>
          <w:tab w:val="right" w:pos="9360"/>
        </w:tabs>
        <w:spacing w:after="0" w:line="240" w:lineRule="auto"/>
        <w:ind w:left="1276" w:hanging="502"/>
        <w:jc w:val="both"/>
        <w:rPr>
          <w:rFonts w:ascii="Arial" w:eastAsia="Times New Roman" w:hAnsi="Arial" w:cs="Arial"/>
          <w:sz w:val="20"/>
          <w:szCs w:val="20"/>
          <w:lang w:eastAsia="fr-FR"/>
        </w:rPr>
      </w:pPr>
      <w:r>
        <w:rPr>
          <w:rFonts w:ascii="Arial" w:eastAsia="Times New Roman" w:hAnsi="Arial" w:cs="Arial"/>
          <w:sz w:val="20"/>
          <w:szCs w:val="20"/>
          <w:lang w:eastAsia="fr-FR"/>
        </w:rPr>
        <w:t>Le présent immeuble</w:t>
      </w:r>
      <w:r w:rsidR="00722A73">
        <w:rPr>
          <w:rFonts w:ascii="Arial" w:eastAsia="Times New Roman" w:hAnsi="Arial" w:cs="Arial"/>
          <w:sz w:val="20"/>
          <w:szCs w:val="20"/>
          <w:lang w:eastAsia="fr-FR"/>
        </w:rPr>
        <w:t xml:space="preserve"> (terrain vacant)</w:t>
      </w:r>
      <w:r>
        <w:rPr>
          <w:rFonts w:ascii="Arial" w:eastAsia="Times New Roman" w:hAnsi="Arial" w:cs="Arial"/>
          <w:sz w:val="20"/>
          <w:szCs w:val="20"/>
          <w:lang w:eastAsia="fr-FR"/>
        </w:rPr>
        <w:t xml:space="preserve"> est assujetti au régime de la copropriété divise </w:t>
      </w:r>
      <w:r w:rsidR="00415D6D">
        <w:rPr>
          <w:rFonts w:ascii="Arial" w:eastAsia="Times New Roman" w:hAnsi="Arial" w:cs="Arial"/>
          <w:sz w:val="20"/>
          <w:szCs w:val="20"/>
          <w:lang w:eastAsia="fr-FR"/>
        </w:rPr>
        <w:t>par la publication d</w:t>
      </w:r>
      <w:r w:rsidR="00CB0E51">
        <w:rPr>
          <w:rFonts w:ascii="Arial" w:eastAsia="Times New Roman" w:hAnsi="Arial" w:cs="Arial"/>
          <w:sz w:val="20"/>
          <w:szCs w:val="20"/>
          <w:lang w:eastAsia="fr-FR"/>
        </w:rPr>
        <w:t>e la</w:t>
      </w:r>
      <w:r>
        <w:rPr>
          <w:rFonts w:ascii="Arial" w:eastAsia="Times New Roman" w:hAnsi="Arial" w:cs="Arial"/>
          <w:sz w:val="20"/>
          <w:szCs w:val="20"/>
          <w:lang w:eastAsia="fr-FR"/>
        </w:rPr>
        <w:t xml:space="preserve"> Déclaration de copropriété</w:t>
      </w:r>
      <w:r w:rsidR="00CB0E51">
        <w:rPr>
          <w:rFonts w:ascii="Arial" w:eastAsia="Times New Roman" w:hAnsi="Arial" w:cs="Arial"/>
          <w:sz w:val="20"/>
          <w:szCs w:val="20"/>
          <w:lang w:eastAsia="fr-FR"/>
        </w:rPr>
        <w:t xml:space="preserve"> précitée le 17 novembre 2021</w:t>
      </w:r>
      <w:r w:rsidR="006C4DEE">
        <w:rPr>
          <w:rFonts w:ascii="Arial" w:eastAsia="Times New Roman" w:hAnsi="Arial" w:cs="Arial"/>
          <w:sz w:val="20"/>
          <w:szCs w:val="20"/>
          <w:lang w:eastAsia="fr-FR"/>
        </w:rPr>
        <w:t xml:space="preserve">; </w:t>
      </w:r>
      <w:r>
        <w:rPr>
          <w:rFonts w:ascii="Arial" w:eastAsia="Times New Roman" w:hAnsi="Arial" w:cs="Arial"/>
          <w:sz w:val="20"/>
          <w:szCs w:val="20"/>
          <w:lang w:eastAsia="fr-FR"/>
        </w:rPr>
        <w:t xml:space="preserve">  </w:t>
      </w:r>
    </w:p>
    <w:p w14:paraId="4B318D7C" w14:textId="77777777" w:rsidR="00904B10" w:rsidRDefault="00904B10" w:rsidP="00904B10">
      <w:pPr>
        <w:pStyle w:val="Paragraphedeliste"/>
        <w:tabs>
          <w:tab w:val="left" w:pos="851"/>
          <w:tab w:val="left" w:pos="1440"/>
          <w:tab w:val="left" w:pos="2160"/>
          <w:tab w:val="left" w:pos="2880"/>
          <w:tab w:val="left" w:pos="5040"/>
          <w:tab w:val="right" w:pos="9360"/>
        </w:tabs>
        <w:spacing w:after="0" w:line="240" w:lineRule="auto"/>
        <w:ind w:left="1276"/>
        <w:jc w:val="both"/>
        <w:rPr>
          <w:rFonts w:ascii="Arial" w:eastAsia="Times New Roman" w:hAnsi="Arial" w:cs="Arial"/>
          <w:sz w:val="20"/>
          <w:szCs w:val="20"/>
          <w:lang w:eastAsia="fr-FR"/>
        </w:rPr>
      </w:pPr>
    </w:p>
    <w:p w14:paraId="0907E457" w14:textId="4B66E2A3" w:rsidR="00904B10" w:rsidRDefault="001E2EE9" w:rsidP="00904B10">
      <w:pPr>
        <w:pStyle w:val="Paragraphedeliste"/>
        <w:numPr>
          <w:ilvl w:val="1"/>
          <w:numId w:val="25"/>
        </w:numPr>
        <w:tabs>
          <w:tab w:val="left" w:pos="851"/>
          <w:tab w:val="left" w:pos="1440"/>
          <w:tab w:val="left" w:pos="2160"/>
          <w:tab w:val="left" w:pos="2880"/>
          <w:tab w:val="left" w:pos="5040"/>
          <w:tab w:val="right" w:pos="9360"/>
        </w:tabs>
        <w:spacing w:after="0" w:line="240" w:lineRule="auto"/>
        <w:ind w:left="1276" w:hanging="502"/>
        <w:jc w:val="both"/>
        <w:rPr>
          <w:rFonts w:ascii="Arial" w:eastAsia="Times New Roman" w:hAnsi="Arial" w:cs="Arial"/>
          <w:sz w:val="20"/>
          <w:szCs w:val="20"/>
          <w:lang w:eastAsia="fr-FR"/>
        </w:rPr>
      </w:pPr>
      <w:r>
        <w:rPr>
          <w:rFonts w:ascii="Arial" w:eastAsia="Times New Roman" w:hAnsi="Arial" w:cs="Arial"/>
          <w:sz w:val="20"/>
          <w:szCs w:val="20"/>
          <w:lang w:eastAsia="fr-FR"/>
        </w:rPr>
        <w:t>La Déclaration de copropriété prévoit plusieurs</w:t>
      </w:r>
      <w:r w:rsidR="001C094D">
        <w:rPr>
          <w:rFonts w:ascii="Arial" w:eastAsia="Times New Roman" w:hAnsi="Arial" w:cs="Arial"/>
          <w:sz w:val="20"/>
          <w:szCs w:val="20"/>
          <w:lang w:eastAsia="fr-FR"/>
        </w:rPr>
        <w:t xml:space="preserve"> obligations et</w:t>
      </w:r>
      <w:r>
        <w:rPr>
          <w:rFonts w:ascii="Arial" w:eastAsia="Times New Roman" w:hAnsi="Arial" w:cs="Arial"/>
          <w:sz w:val="20"/>
          <w:szCs w:val="20"/>
          <w:lang w:eastAsia="fr-FR"/>
        </w:rPr>
        <w:t xml:space="preserve"> limitations aux droits des copropriétaires</w:t>
      </w:r>
      <w:r w:rsidR="001C094D">
        <w:rPr>
          <w:rFonts w:ascii="Arial" w:eastAsia="Times New Roman" w:hAnsi="Arial" w:cs="Arial"/>
          <w:sz w:val="20"/>
          <w:szCs w:val="20"/>
          <w:lang w:eastAsia="fr-FR"/>
        </w:rPr>
        <w:t xml:space="preserve"> que ceux-ci ont l’obligation de respecter</w:t>
      </w:r>
      <w:r>
        <w:rPr>
          <w:rFonts w:ascii="Arial" w:eastAsia="Times New Roman" w:hAnsi="Arial" w:cs="Arial"/>
          <w:sz w:val="20"/>
          <w:szCs w:val="20"/>
          <w:lang w:eastAsia="fr-FR"/>
        </w:rPr>
        <w:t xml:space="preserve">. </w:t>
      </w:r>
      <w:r w:rsidR="003D4669">
        <w:rPr>
          <w:rFonts w:ascii="Arial" w:eastAsia="Times New Roman" w:hAnsi="Arial" w:cs="Arial"/>
          <w:sz w:val="20"/>
          <w:szCs w:val="20"/>
          <w:lang w:eastAsia="fr-FR"/>
        </w:rPr>
        <w:t xml:space="preserve">Il y est notamment prévu que : </w:t>
      </w:r>
      <w:r>
        <w:rPr>
          <w:rFonts w:ascii="Arial" w:eastAsia="Times New Roman" w:hAnsi="Arial" w:cs="Arial"/>
          <w:sz w:val="20"/>
          <w:szCs w:val="20"/>
          <w:lang w:eastAsia="fr-FR"/>
        </w:rPr>
        <w:t xml:space="preserve"> </w:t>
      </w:r>
    </w:p>
    <w:p w14:paraId="07323C58" w14:textId="77777777" w:rsidR="001E2EE9" w:rsidRPr="001E2EE9" w:rsidRDefault="001E2EE9" w:rsidP="001E2EE9">
      <w:pPr>
        <w:pStyle w:val="Paragraphedeliste"/>
        <w:rPr>
          <w:rFonts w:ascii="Arial" w:eastAsia="Times New Roman" w:hAnsi="Arial" w:cs="Arial"/>
          <w:sz w:val="20"/>
          <w:szCs w:val="20"/>
          <w:lang w:eastAsia="fr-FR"/>
        </w:rPr>
      </w:pPr>
    </w:p>
    <w:p w14:paraId="620072D2" w14:textId="40C9652A" w:rsidR="001E2EE9" w:rsidRDefault="001E2EE9" w:rsidP="001E2EE9">
      <w:pPr>
        <w:pStyle w:val="Paragraphedeliste"/>
        <w:numPr>
          <w:ilvl w:val="2"/>
          <w:numId w:val="25"/>
        </w:numPr>
        <w:tabs>
          <w:tab w:val="left" w:pos="851"/>
          <w:tab w:val="left" w:pos="1440"/>
          <w:tab w:val="left" w:pos="2160"/>
          <w:tab w:val="left" w:pos="2880"/>
          <w:tab w:val="left" w:pos="5040"/>
          <w:tab w:val="right" w:pos="9360"/>
        </w:tabs>
        <w:spacing w:after="0" w:line="240" w:lineRule="auto"/>
        <w:ind w:hanging="22"/>
        <w:jc w:val="both"/>
        <w:rPr>
          <w:rFonts w:ascii="Arial" w:eastAsia="Times New Roman" w:hAnsi="Arial" w:cs="Arial"/>
          <w:sz w:val="20"/>
          <w:szCs w:val="20"/>
          <w:lang w:eastAsia="fr-FR"/>
        </w:rPr>
      </w:pPr>
      <w:r w:rsidRPr="001E2EE9">
        <w:rPr>
          <w:rFonts w:ascii="Arial" w:eastAsia="Times New Roman" w:hAnsi="Arial" w:cs="Arial"/>
          <w:sz w:val="20"/>
          <w:szCs w:val="20"/>
          <w:lang w:eastAsia="fr-FR"/>
        </w:rPr>
        <w:t>Les parties privatives</w:t>
      </w:r>
      <w:r w:rsidR="00722A73">
        <w:rPr>
          <w:rFonts w:ascii="Arial" w:eastAsia="Times New Roman" w:hAnsi="Arial" w:cs="Arial"/>
          <w:sz w:val="20"/>
          <w:szCs w:val="20"/>
          <w:lang w:eastAsia="fr-FR"/>
        </w:rPr>
        <w:t xml:space="preserve"> (12)</w:t>
      </w:r>
      <w:r w:rsidRPr="001E2EE9">
        <w:rPr>
          <w:rFonts w:ascii="Arial" w:eastAsia="Times New Roman" w:hAnsi="Arial" w:cs="Arial"/>
          <w:sz w:val="20"/>
          <w:szCs w:val="20"/>
          <w:lang w:eastAsia="fr-FR"/>
        </w:rPr>
        <w:t xml:space="preserve"> sont destiné</w:t>
      </w:r>
      <w:r w:rsidR="00722A73">
        <w:rPr>
          <w:rFonts w:ascii="Arial" w:eastAsia="Times New Roman" w:hAnsi="Arial" w:cs="Arial"/>
          <w:sz w:val="20"/>
          <w:szCs w:val="20"/>
          <w:lang w:eastAsia="fr-FR"/>
        </w:rPr>
        <w:t>e</w:t>
      </w:r>
      <w:r w:rsidRPr="001E2EE9">
        <w:rPr>
          <w:rFonts w:ascii="Arial" w:eastAsia="Times New Roman" w:hAnsi="Arial" w:cs="Arial"/>
          <w:sz w:val="20"/>
          <w:szCs w:val="20"/>
          <w:lang w:eastAsia="fr-FR"/>
        </w:rPr>
        <w:t>s à l’aménagement et à la jouissance de résidences ou résidences secondaires ainsi qu’à la jouissance du lac, le cas échéant</w:t>
      </w:r>
      <w:r w:rsidR="00B31A37">
        <w:rPr>
          <w:rFonts w:ascii="Arial" w:eastAsia="Times New Roman" w:hAnsi="Arial" w:cs="Arial"/>
          <w:sz w:val="20"/>
          <w:szCs w:val="20"/>
          <w:lang w:eastAsia="fr-FR"/>
        </w:rPr>
        <w:t xml:space="preserve">. Toutes les parties privatives peuvent faire l’objet d’une location, incluant toute location à court terme. </w:t>
      </w:r>
    </w:p>
    <w:p w14:paraId="0DDF981B" w14:textId="77777777" w:rsidR="001E2EE9" w:rsidRDefault="001E2EE9" w:rsidP="001E2EE9">
      <w:pPr>
        <w:pStyle w:val="Paragraphedeliste"/>
        <w:tabs>
          <w:tab w:val="left" w:pos="851"/>
          <w:tab w:val="left" w:pos="1440"/>
          <w:tab w:val="left" w:pos="2160"/>
          <w:tab w:val="left" w:pos="2880"/>
          <w:tab w:val="left" w:pos="5040"/>
          <w:tab w:val="right" w:pos="9360"/>
        </w:tabs>
        <w:spacing w:after="0" w:line="240" w:lineRule="auto"/>
        <w:ind w:left="1440"/>
        <w:jc w:val="both"/>
        <w:rPr>
          <w:rFonts w:ascii="Arial" w:eastAsia="Times New Roman" w:hAnsi="Arial" w:cs="Arial"/>
          <w:sz w:val="20"/>
          <w:szCs w:val="20"/>
          <w:lang w:eastAsia="fr-FR"/>
        </w:rPr>
      </w:pPr>
    </w:p>
    <w:p w14:paraId="460A7FB2" w14:textId="4B3B52C7" w:rsidR="001E2EE9" w:rsidRDefault="001E2EE9" w:rsidP="001E2EE9">
      <w:pPr>
        <w:pStyle w:val="Paragraphedeliste"/>
        <w:numPr>
          <w:ilvl w:val="2"/>
          <w:numId w:val="25"/>
        </w:numPr>
        <w:tabs>
          <w:tab w:val="left" w:pos="851"/>
          <w:tab w:val="left" w:pos="1440"/>
          <w:tab w:val="left" w:pos="2160"/>
          <w:tab w:val="left" w:pos="2880"/>
          <w:tab w:val="left" w:pos="5040"/>
          <w:tab w:val="right" w:pos="9360"/>
        </w:tabs>
        <w:spacing w:after="0" w:line="240" w:lineRule="auto"/>
        <w:ind w:hanging="22"/>
        <w:jc w:val="both"/>
        <w:rPr>
          <w:rFonts w:ascii="Arial" w:eastAsia="Times New Roman" w:hAnsi="Arial" w:cs="Arial"/>
          <w:sz w:val="20"/>
          <w:szCs w:val="20"/>
          <w:lang w:eastAsia="fr-FR"/>
        </w:rPr>
      </w:pPr>
      <w:r>
        <w:rPr>
          <w:rFonts w:ascii="Arial" w:eastAsia="Times New Roman" w:hAnsi="Arial" w:cs="Arial"/>
          <w:sz w:val="20"/>
          <w:szCs w:val="20"/>
          <w:lang w:eastAsia="fr-FR"/>
        </w:rPr>
        <w:t>L</w:t>
      </w:r>
      <w:r w:rsidR="00722A73">
        <w:rPr>
          <w:rFonts w:ascii="Arial" w:eastAsia="Times New Roman" w:hAnsi="Arial" w:cs="Arial"/>
          <w:sz w:val="20"/>
          <w:szCs w:val="20"/>
          <w:lang w:eastAsia="fr-FR"/>
        </w:rPr>
        <w:t>a copropriété</w:t>
      </w:r>
      <w:r>
        <w:rPr>
          <w:rFonts w:ascii="Arial" w:eastAsia="Times New Roman" w:hAnsi="Arial" w:cs="Arial"/>
          <w:sz w:val="20"/>
          <w:szCs w:val="20"/>
          <w:lang w:eastAsia="fr-FR"/>
        </w:rPr>
        <w:t xml:space="preserve"> comporte 3 parties </w:t>
      </w:r>
      <w:r w:rsidR="00722A73">
        <w:rPr>
          <w:rFonts w:ascii="Arial" w:eastAsia="Times New Roman" w:hAnsi="Arial" w:cs="Arial"/>
          <w:sz w:val="20"/>
          <w:szCs w:val="20"/>
          <w:lang w:eastAsia="fr-FR"/>
        </w:rPr>
        <w:t>communes</w:t>
      </w:r>
      <w:r>
        <w:rPr>
          <w:rFonts w:ascii="Arial" w:eastAsia="Times New Roman" w:hAnsi="Arial" w:cs="Arial"/>
          <w:sz w:val="20"/>
          <w:szCs w:val="20"/>
          <w:lang w:eastAsia="fr-FR"/>
        </w:rPr>
        <w:t xml:space="preserve"> distinctes, soit : </w:t>
      </w:r>
    </w:p>
    <w:p w14:paraId="7ADA98FC" w14:textId="77777777" w:rsidR="001E2EE9" w:rsidRPr="001E2EE9" w:rsidRDefault="001E2EE9" w:rsidP="001E2EE9">
      <w:pPr>
        <w:pStyle w:val="Paragraphedeliste"/>
        <w:rPr>
          <w:rFonts w:ascii="Arial" w:eastAsia="Times New Roman" w:hAnsi="Arial" w:cs="Arial"/>
          <w:sz w:val="20"/>
          <w:szCs w:val="20"/>
          <w:lang w:eastAsia="fr-FR"/>
        </w:rPr>
      </w:pPr>
    </w:p>
    <w:p w14:paraId="4677BEAC" w14:textId="2CB1C294" w:rsidR="001E2EE9" w:rsidRDefault="001E2EE9" w:rsidP="001E2EE9">
      <w:pPr>
        <w:pStyle w:val="Paragraphedeliste"/>
        <w:numPr>
          <w:ilvl w:val="3"/>
          <w:numId w:val="25"/>
        </w:numPr>
        <w:tabs>
          <w:tab w:val="left" w:pos="851"/>
          <w:tab w:val="left" w:pos="1440"/>
          <w:tab w:val="left" w:pos="2880"/>
          <w:tab w:val="left" w:pos="5040"/>
          <w:tab w:val="right" w:pos="9360"/>
        </w:tabs>
        <w:spacing w:after="0" w:line="240" w:lineRule="auto"/>
        <w:ind w:left="2835" w:hanging="708"/>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La route commune, </w:t>
      </w:r>
      <w:r w:rsidRPr="001E2EE9">
        <w:rPr>
          <w:rFonts w:ascii="Arial" w:eastAsia="Times New Roman" w:hAnsi="Arial" w:cs="Arial"/>
          <w:sz w:val="20"/>
          <w:szCs w:val="20"/>
          <w:lang w:eastAsia="fr-FR"/>
        </w:rPr>
        <w:t>permettant de relier le chemin municipal (la Route du   Cimetière et la Route du Lac) aux parties privatives</w:t>
      </w:r>
      <w:r>
        <w:rPr>
          <w:rFonts w:ascii="Arial" w:eastAsia="Times New Roman" w:hAnsi="Arial" w:cs="Arial"/>
          <w:sz w:val="20"/>
          <w:szCs w:val="20"/>
          <w:lang w:eastAsia="fr-FR"/>
        </w:rPr>
        <w:t xml:space="preserve">; </w:t>
      </w:r>
    </w:p>
    <w:p w14:paraId="3A826FFF" w14:textId="55EDA46B" w:rsidR="001E2EE9" w:rsidRDefault="001E2EE9" w:rsidP="001E2EE9">
      <w:pPr>
        <w:pStyle w:val="Paragraphedeliste"/>
        <w:numPr>
          <w:ilvl w:val="3"/>
          <w:numId w:val="25"/>
        </w:numPr>
        <w:tabs>
          <w:tab w:val="left" w:pos="851"/>
          <w:tab w:val="left" w:pos="1440"/>
          <w:tab w:val="left" w:pos="2880"/>
          <w:tab w:val="left" w:pos="5040"/>
          <w:tab w:val="right" w:pos="9360"/>
        </w:tabs>
        <w:spacing w:after="0" w:line="240" w:lineRule="auto"/>
        <w:ind w:left="2835" w:hanging="708"/>
        <w:jc w:val="both"/>
        <w:rPr>
          <w:rFonts w:ascii="Arial" w:eastAsia="Times New Roman" w:hAnsi="Arial" w:cs="Arial"/>
          <w:sz w:val="20"/>
          <w:szCs w:val="20"/>
          <w:lang w:eastAsia="fr-FR"/>
        </w:rPr>
      </w:pPr>
      <w:r w:rsidRPr="001E2EE9">
        <w:rPr>
          <w:rFonts w:ascii="Arial" w:eastAsia="Times New Roman" w:hAnsi="Arial" w:cs="Arial"/>
          <w:sz w:val="20"/>
          <w:szCs w:val="20"/>
          <w:lang w:eastAsia="fr-FR"/>
        </w:rPr>
        <w:t>Le chemin piétonnier situé entre deux parties privatives</w:t>
      </w:r>
      <w:r>
        <w:rPr>
          <w:rFonts w:ascii="Arial" w:eastAsia="Times New Roman" w:hAnsi="Arial" w:cs="Arial"/>
          <w:sz w:val="20"/>
          <w:szCs w:val="20"/>
          <w:lang w:eastAsia="fr-FR"/>
        </w:rPr>
        <w:t xml:space="preserve">; </w:t>
      </w:r>
    </w:p>
    <w:p w14:paraId="18C9919D" w14:textId="65B4061C" w:rsidR="001E2EE9" w:rsidRDefault="001E2EE9" w:rsidP="001E2EE9">
      <w:pPr>
        <w:pStyle w:val="Paragraphedeliste"/>
        <w:numPr>
          <w:ilvl w:val="3"/>
          <w:numId w:val="25"/>
        </w:numPr>
        <w:tabs>
          <w:tab w:val="left" w:pos="851"/>
          <w:tab w:val="left" w:pos="1440"/>
          <w:tab w:val="left" w:pos="2880"/>
          <w:tab w:val="left" w:pos="5040"/>
          <w:tab w:val="right" w:pos="9360"/>
        </w:tabs>
        <w:spacing w:after="0" w:line="240" w:lineRule="auto"/>
        <w:ind w:left="2835" w:hanging="708"/>
        <w:jc w:val="both"/>
        <w:rPr>
          <w:rFonts w:ascii="Arial" w:eastAsia="Times New Roman" w:hAnsi="Arial" w:cs="Arial"/>
          <w:sz w:val="20"/>
          <w:szCs w:val="20"/>
          <w:lang w:eastAsia="fr-FR"/>
        </w:rPr>
      </w:pPr>
      <w:r w:rsidRPr="001E2EE9">
        <w:rPr>
          <w:rFonts w:ascii="Arial" w:eastAsia="Times New Roman" w:hAnsi="Arial" w:cs="Arial"/>
          <w:sz w:val="20"/>
          <w:szCs w:val="20"/>
          <w:lang w:eastAsia="fr-FR"/>
        </w:rPr>
        <w:t>Le quai commun et le parc commun</w:t>
      </w:r>
      <w:r>
        <w:rPr>
          <w:rFonts w:ascii="Arial" w:eastAsia="Times New Roman" w:hAnsi="Arial" w:cs="Arial"/>
          <w:sz w:val="20"/>
          <w:szCs w:val="20"/>
          <w:lang w:eastAsia="fr-FR"/>
        </w:rPr>
        <w:t xml:space="preserve">. </w:t>
      </w:r>
    </w:p>
    <w:p w14:paraId="1BD19C05" w14:textId="77777777" w:rsidR="001E2EE9" w:rsidRPr="001E2EE9" w:rsidRDefault="001E2EE9" w:rsidP="001E2EE9">
      <w:pPr>
        <w:pStyle w:val="Paragraphedeliste"/>
        <w:rPr>
          <w:rFonts w:ascii="Arial" w:eastAsia="Times New Roman" w:hAnsi="Arial" w:cs="Arial"/>
          <w:sz w:val="20"/>
          <w:szCs w:val="20"/>
          <w:lang w:eastAsia="fr-FR"/>
        </w:rPr>
      </w:pPr>
    </w:p>
    <w:p w14:paraId="354BD113" w14:textId="5949216F" w:rsidR="001E2EE9" w:rsidRDefault="001E2EE9" w:rsidP="001E2EE9">
      <w:pPr>
        <w:pStyle w:val="Paragraphedeliste"/>
        <w:numPr>
          <w:ilvl w:val="2"/>
          <w:numId w:val="25"/>
        </w:numPr>
        <w:tabs>
          <w:tab w:val="left" w:pos="851"/>
          <w:tab w:val="left" w:pos="2160"/>
          <w:tab w:val="left" w:pos="2880"/>
          <w:tab w:val="left" w:pos="5040"/>
          <w:tab w:val="right" w:pos="9360"/>
        </w:tabs>
        <w:spacing w:after="0" w:line="240" w:lineRule="auto"/>
        <w:ind w:left="1418" w:firstLine="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Les copropriétaires doivent verser une cotisation annuelle </w:t>
      </w:r>
      <w:r w:rsidR="00722A73">
        <w:rPr>
          <w:rFonts w:ascii="Arial" w:eastAsia="Times New Roman" w:hAnsi="Arial" w:cs="Arial"/>
          <w:sz w:val="20"/>
          <w:szCs w:val="20"/>
          <w:lang w:eastAsia="fr-FR"/>
        </w:rPr>
        <w:t>au Syndicat de copropriété afin de pourvoir au</w:t>
      </w:r>
      <w:r>
        <w:rPr>
          <w:rFonts w:ascii="Arial" w:eastAsia="Times New Roman" w:hAnsi="Arial" w:cs="Arial"/>
          <w:sz w:val="20"/>
          <w:szCs w:val="20"/>
          <w:lang w:eastAsia="fr-FR"/>
        </w:rPr>
        <w:t xml:space="preserve"> fond de prévoyance</w:t>
      </w:r>
      <w:r w:rsidR="006C4DEE">
        <w:rPr>
          <w:rFonts w:ascii="Arial" w:eastAsia="Times New Roman" w:hAnsi="Arial" w:cs="Arial"/>
          <w:sz w:val="20"/>
          <w:szCs w:val="20"/>
          <w:lang w:eastAsia="fr-FR"/>
        </w:rPr>
        <w:t xml:space="preserve"> et au fonds d’auto-assurance</w:t>
      </w:r>
      <w:r>
        <w:rPr>
          <w:rFonts w:ascii="Arial" w:eastAsia="Times New Roman" w:hAnsi="Arial" w:cs="Arial"/>
          <w:sz w:val="20"/>
          <w:szCs w:val="20"/>
          <w:lang w:eastAsia="fr-FR"/>
        </w:rPr>
        <w:t xml:space="preserve"> du syndicat</w:t>
      </w:r>
      <w:r w:rsidR="00722A73">
        <w:rPr>
          <w:rFonts w:ascii="Arial" w:eastAsia="Times New Roman" w:hAnsi="Arial" w:cs="Arial"/>
          <w:sz w:val="20"/>
          <w:szCs w:val="20"/>
          <w:lang w:eastAsia="fr-FR"/>
        </w:rPr>
        <w:t>, le tout</w:t>
      </w:r>
      <w:r>
        <w:rPr>
          <w:rFonts w:ascii="Arial" w:eastAsia="Times New Roman" w:hAnsi="Arial" w:cs="Arial"/>
          <w:sz w:val="20"/>
          <w:szCs w:val="20"/>
          <w:lang w:eastAsia="fr-FR"/>
        </w:rPr>
        <w:t xml:space="preserve"> afin de veiller à l’entretien</w:t>
      </w:r>
      <w:r w:rsidR="00722A73">
        <w:rPr>
          <w:rFonts w:ascii="Arial" w:eastAsia="Times New Roman" w:hAnsi="Arial" w:cs="Arial"/>
          <w:sz w:val="20"/>
          <w:szCs w:val="20"/>
          <w:lang w:eastAsia="fr-FR"/>
        </w:rPr>
        <w:t xml:space="preserve"> des parties communes</w:t>
      </w:r>
      <w:r>
        <w:rPr>
          <w:rFonts w:ascii="Arial" w:eastAsia="Times New Roman" w:hAnsi="Arial" w:cs="Arial"/>
          <w:sz w:val="20"/>
          <w:szCs w:val="20"/>
          <w:lang w:eastAsia="fr-FR"/>
        </w:rPr>
        <w:t xml:space="preserve"> et</w:t>
      </w:r>
      <w:r w:rsidR="003D4669">
        <w:rPr>
          <w:rFonts w:ascii="Arial" w:eastAsia="Times New Roman" w:hAnsi="Arial" w:cs="Arial"/>
          <w:sz w:val="20"/>
          <w:szCs w:val="20"/>
          <w:lang w:eastAsia="fr-FR"/>
        </w:rPr>
        <w:t xml:space="preserve"> au paiement des assurances et</w:t>
      </w:r>
      <w:r>
        <w:rPr>
          <w:rFonts w:ascii="Arial" w:eastAsia="Times New Roman" w:hAnsi="Arial" w:cs="Arial"/>
          <w:sz w:val="20"/>
          <w:szCs w:val="20"/>
          <w:lang w:eastAsia="fr-FR"/>
        </w:rPr>
        <w:t xml:space="preserve"> pourvoir aux réparations nécessaires au maintien des parties communes</w:t>
      </w:r>
      <w:r w:rsidR="00CB0E51">
        <w:rPr>
          <w:rFonts w:ascii="Arial" w:eastAsia="Times New Roman" w:hAnsi="Arial" w:cs="Arial"/>
          <w:sz w:val="20"/>
          <w:szCs w:val="20"/>
          <w:lang w:eastAsia="fr-FR"/>
        </w:rPr>
        <w:t>. Les dépenses actuellement envisagés</w:t>
      </w:r>
      <w:r w:rsidR="003D4669">
        <w:rPr>
          <w:rFonts w:ascii="Arial" w:eastAsia="Times New Roman" w:hAnsi="Arial" w:cs="Arial"/>
          <w:sz w:val="20"/>
          <w:szCs w:val="20"/>
          <w:lang w:eastAsia="fr-FR"/>
        </w:rPr>
        <w:t xml:space="preserve"> pour les prochaines années</w:t>
      </w:r>
      <w:r w:rsidR="00CB0E51">
        <w:rPr>
          <w:rFonts w:ascii="Arial" w:eastAsia="Times New Roman" w:hAnsi="Arial" w:cs="Arial"/>
          <w:sz w:val="20"/>
          <w:szCs w:val="20"/>
          <w:lang w:eastAsia="fr-FR"/>
        </w:rPr>
        <w:t xml:space="preserve"> sont les suivantes : </w:t>
      </w:r>
    </w:p>
    <w:p w14:paraId="07402A51" w14:textId="31578C87" w:rsidR="00CB0E51" w:rsidRDefault="00CB0E51" w:rsidP="00CB0E51">
      <w:pPr>
        <w:tabs>
          <w:tab w:val="left" w:pos="851"/>
          <w:tab w:val="left" w:pos="2160"/>
          <w:tab w:val="left" w:pos="2880"/>
          <w:tab w:val="left" w:pos="5040"/>
          <w:tab w:val="right" w:pos="9360"/>
        </w:tabs>
        <w:spacing w:after="0" w:line="240" w:lineRule="auto"/>
        <w:ind w:left="1418"/>
        <w:jc w:val="both"/>
        <w:rPr>
          <w:rFonts w:ascii="Arial" w:eastAsia="Times New Roman" w:hAnsi="Arial" w:cs="Arial"/>
          <w:sz w:val="20"/>
          <w:szCs w:val="20"/>
          <w:lang w:eastAsia="fr-FR"/>
        </w:rPr>
      </w:pPr>
    </w:p>
    <w:tbl>
      <w:tblPr>
        <w:tblStyle w:val="Grilledutableau"/>
        <w:tblW w:w="0" w:type="auto"/>
        <w:tblInd w:w="1418" w:type="dxa"/>
        <w:tblLook w:val="04A0" w:firstRow="1" w:lastRow="0" w:firstColumn="1" w:lastColumn="0" w:noHBand="0" w:noVBand="1"/>
      </w:tblPr>
      <w:tblGrid>
        <w:gridCol w:w="5098"/>
        <w:gridCol w:w="2114"/>
      </w:tblGrid>
      <w:tr w:rsidR="00CB0E51" w14:paraId="5B318D9A" w14:textId="77777777" w:rsidTr="00CB0E51">
        <w:tc>
          <w:tcPr>
            <w:tcW w:w="5098" w:type="dxa"/>
          </w:tcPr>
          <w:p w14:paraId="3B35C95E" w14:textId="465A38D7" w:rsidR="00CB0E51" w:rsidRPr="003860B4" w:rsidRDefault="00CB0E51" w:rsidP="003860B4">
            <w:pPr>
              <w:tabs>
                <w:tab w:val="left" w:pos="851"/>
                <w:tab w:val="left" w:pos="2160"/>
                <w:tab w:val="left" w:pos="2880"/>
                <w:tab w:val="left" w:pos="5040"/>
                <w:tab w:val="right" w:pos="9360"/>
              </w:tabs>
              <w:jc w:val="center"/>
              <w:rPr>
                <w:rFonts w:ascii="Arial" w:eastAsia="Times New Roman" w:hAnsi="Arial" w:cs="Arial"/>
                <w:b/>
                <w:bCs/>
                <w:sz w:val="20"/>
                <w:szCs w:val="20"/>
                <w:lang w:eastAsia="fr-FR"/>
              </w:rPr>
            </w:pPr>
            <w:r w:rsidRPr="003860B4">
              <w:rPr>
                <w:rFonts w:ascii="Arial" w:eastAsia="Times New Roman" w:hAnsi="Arial" w:cs="Arial"/>
                <w:b/>
                <w:bCs/>
                <w:sz w:val="20"/>
                <w:szCs w:val="20"/>
                <w:lang w:eastAsia="fr-FR"/>
              </w:rPr>
              <w:t xml:space="preserve">Type de dépense </w:t>
            </w:r>
            <w:r w:rsidR="003860B4" w:rsidRPr="003860B4">
              <w:rPr>
                <w:rFonts w:ascii="Arial" w:eastAsia="Times New Roman" w:hAnsi="Arial" w:cs="Arial"/>
                <w:b/>
                <w:bCs/>
                <w:sz w:val="20"/>
                <w:szCs w:val="20"/>
                <w:lang w:eastAsia="fr-FR"/>
              </w:rPr>
              <w:t>– Charges communes</w:t>
            </w:r>
          </w:p>
          <w:p w14:paraId="1658ECBE" w14:textId="2983AAA2" w:rsidR="00CB0E51" w:rsidRPr="003860B4" w:rsidRDefault="00CB0E51" w:rsidP="003860B4">
            <w:pPr>
              <w:tabs>
                <w:tab w:val="left" w:pos="851"/>
                <w:tab w:val="left" w:pos="2160"/>
                <w:tab w:val="left" w:pos="2880"/>
                <w:tab w:val="left" w:pos="5040"/>
                <w:tab w:val="right" w:pos="9360"/>
              </w:tabs>
              <w:jc w:val="center"/>
              <w:rPr>
                <w:rFonts w:ascii="Arial" w:eastAsia="Times New Roman" w:hAnsi="Arial" w:cs="Arial"/>
                <w:b/>
                <w:bCs/>
                <w:sz w:val="20"/>
                <w:szCs w:val="20"/>
                <w:lang w:eastAsia="fr-FR"/>
              </w:rPr>
            </w:pPr>
          </w:p>
        </w:tc>
        <w:tc>
          <w:tcPr>
            <w:tcW w:w="2114" w:type="dxa"/>
          </w:tcPr>
          <w:p w14:paraId="6C7EE55A" w14:textId="438DBE42" w:rsidR="00CB0E51" w:rsidRPr="003860B4" w:rsidRDefault="00CB0E51" w:rsidP="003860B4">
            <w:pPr>
              <w:tabs>
                <w:tab w:val="left" w:pos="851"/>
                <w:tab w:val="left" w:pos="2160"/>
                <w:tab w:val="left" w:pos="2880"/>
                <w:tab w:val="left" w:pos="5040"/>
                <w:tab w:val="right" w:pos="9360"/>
              </w:tabs>
              <w:jc w:val="center"/>
              <w:rPr>
                <w:rFonts w:ascii="Arial" w:eastAsia="Times New Roman" w:hAnsi="Arial" w:cs="Arial"/>
                <w:b/>
                <w:bCs/>
                <w:sz w:val="20"/>
                <w:szCs w:val="20"/>
                <w:lang w:eastAsia="fr-FR"/>
              </w:rPr>
            </w:pPr>
            <w:r w:rsidRPr="003860B4">
              <w:rPr>
                <w:rFonts w:ascii="Arial" w:eastAsia="Times New Roman" w:hAnsi="Arial" w:cs="Arial"/>
                <w:b/>
                <w:bCs/>
                <w:sz w:val="20"/>
                <w:szCs w:val="20"/>
                <w:lang w:eastAsia="fr-FR"/>
              </w:rPr>
              <w:t>Montant</w:t>
            </w:r>
            <w:r w:rsidR="003D4669">
              <w:rPr>
                <w:rFonts w:ascii="Arial" w:eastAsia="Times New Roman" w:hAnsi="Arial" w:cs="Arial"/>
                <w:b/>
                <w:bCs/>
                <w:sz w:val="20"/>
                <w:szCs w:val="20"/>
                <w:lang w:eastAsia="fr-FR"/>
              </w:rPr>
              <w:t xml:space="preserve"> ($)</w:t>
            </w:r>
          </w:p>
        </w:tc>
      </w:tr>
      <w:tr w:rsidR="00CB0E51" w14:paraId="7D1849B2" w14:textId="77777777" w:rsidTr="00CB0E51">
        <w:tc>
          <w:tcPr>
            <w:tcW w:w="5098" w:type="dxa"/>
          </w:tcPr>
          <w:p w14:paraId="05A1169E" w14:textId="2FC8B37C" w:rsidR="00CB0E51" w:rsidRDefault="003860B4" w:rsidP="003860B4">
            <w:pPr>
              <w:pStyle w:val="Paragraphedeliste"/>
              <w:numPr>
                <w:ilvl w:val="0"/>
                <w:numId w:val="32"/>
              </w:numPr>
              <w:tabs>
                <w:tab w:val="left" w:pos="851"/>
                <w:tab w:val="left" w:pos="2160"/>
                <w:tab w:val="left" w:pos="2880"/>
                <w:tab w:val="left" w:pos="5040"/>
                <w:tab w:val="right" w:pos="9360"/>
              </w:tabs>
              <w:jc w:val="both"/>
              <w:rPr>
                <w:rFonts w:ascii="Arial" w:eastAsia="Times New Roman" w:hAnsi="Arial" w:cs="Arial"/>
                <w:sz w:val="20"/>
                <w:szCs w:val="20"/>
                <w:lang w:eastAsia="fr-FR"/>
              </w:rPr>
            </w:pPr>
            <w:r>
              <w:rPr>
                <w:rFonts w:ascii="Arial" w:eastAsia="Times New Roman" w:hAnsi="Arial" w:cs="Arial"/>
                <w:sz w:val="20"/>
                <w:szCs w:val="20"/>
                <w:lang w:eastAsia="fr-FR"/>
              </w:rPr>
              <w:t>Entretien et réparation des parties communes (chemin commun, chemin piétonnier, parc commun et quai commun)</w:t>
            </w:r>
          </w:p>
          <w:p w14:paraId="419A6DCB" w14:textId="1A8EBE66" w:rsidR="003D4669" w:rsidRDefault="003D4669" w:rsidP="003D4669">
            <w:pPr>
              <w:pStyle w:val="Paragraphedeliste"/>
              <w:numPr>
                <w:ilvl w:val="0"/>
                <w:numId w:val="27"/>
              </w:numPr>
              <w:tabs>
                <w:tab w:val="left" w:pos="851"/>
                <w:tab w:val="left" w:pos="2160"/>
                <w:tab w:val="left" w:pos="2880"/>
                <w:tab w:val="left" w:pos="5040"/>
                <w:tab w:val="right" w:pos="9360"/>
              </w:tabs>
              <w:jc w:val="both"/>
              <w:rPr>
                <w:rFonts w:ascii="Arial" w:eastAsia="Times New Roman" w:hAnsi="Arial" w:cs="Arial"/>
                <w:sz w:val="20"/>
                <w:szCs w:val="20"/>
                <w:lang w:eastAsia="fr-FR"/>
              </w:rPr>
            </w:pPr>
            <w:r>
              <w:rPr>
                <w:rFonts w:ascii="Arial" w:eastAsia="Times New Roman" w:hAnsi="Arial" w:cs="Arial"/>
                <w:sz w:val="20"/>
                <w:szCs w:val="20"/>
                <w:lang w:eastAsia="fr-FR"/>
              </w:rPr>
              <w:t>Excluant le déneigement et le service de collecte des déchets, lesquels feront partie des taxes municipales</w:t>
            </w:r>
            <w:r w:rsidR="00C5681B">
              <w:rPr>
                <w:rFonts w:ascii="Arial" w:eastAsia="Times New Roman" w:hAnsi="Arial" w:cs="Arial"/>
                <w:sz w:val="20"/>
                <w:szCs w:val="20"/>
                <w:lang w:eastAsia="fr-FR"/>
              </w:rPr>
              <w:t xml:space="preserve"> de chacun. </w:t>
            </w:r>
          </w:p>
          <w:p w14:paraId="171239F8" w14:textId="2C66FA67" w:rsidR="003860B4" w:rsidRPr="003860B4" w:rsidRDefault="003860B4" w:rsidP="003860B4">
            <w:pPr>
              <w:pStyle w:val="Paragraphedeliste"/>
              <w:tabs>
                <w:tab w:val="left" w:pos="851"/>
                <w:tab w:val="left" w:pos="2160"/>
                <w:tab w:val="left" w:pos="2880"/>
                <w:tab w:val="left" w:pos="5040"/>
                <w:tab w:val="right" w:pos="9360"/>
              </w:tabs>
              <w:ind w:left="360"/>
              <w:jc w:val="both"/>
              <w:rPr>
                <w:rFonts w:ascii="Arial" w:eastAsia="Times New Roman" w:hAnsi="Arial" w:cs="Arial"/>
                <w:sz w:val="20"/>
                <w:szCs w:val="20"/>
                <w:lang w:eastAsia="fr-FR"/>
              </w:rPr>
            </w:pPr>
          </w:p>
        </w:tc>
        <w:tc>
          <w:tcPr>
            <w:tcW w:w="2114" w:type="dxa"/>
          </w:tcPr>
          <w:p w14:paraId="31469D96" w14:textId="2F75CA2F" w:rsidR="00CB0E51" w:rsidRDefault="003860B4" w:rsidP="003860B4">
            <w:pPr>
              <w:tabs>
                <w:tab w:val="left" w:pos="851"/>
                <w:tab w:val="left" w:pos="2160"/>
                <w:tab w:val="left" w:pos="2880"/>
                <w:tab w:val="left" w:pos="5040"/>
                <w:tab w:val="right" w:pos="9360"/>
              </w:tabs>
              <w:jc w:val="right"/>
              <w:rPr>
                <w:rFonts w:ascii="Arial" w:eastAsia="Times New Roman" w:hAnsi="Arial" w:cs="Arial"/>
                <w:sz w:val="20"/>
                <w:szCs w:val="20"/>
                <w:lang w:eastAsia="fr-FR"/>
              </w:rPr>
            </w:pPr>
            <w:r>
              <w:rPr>
                <w:rFonts w:ascii="Arial" w:eastAsia="Times New Roman" w:hAnsi="Arial" w:cs="Arial"/>
                <w:sz w:val="20"/>
                <w:szCs w:val="20"/>
                <w:lang w:eastAsia="fr-FR"/>
              </w:rPr>
              <w:t>1 500 $</w:t>
            </w:r>
          </w:p>
        </w:tc>
      </w:tr>
      <w:tr w:rsidR="00C5681B" w14:paraId="6C245271" w14:textId="77777777" w:rsidTr="00CB0E51">
        <w:tc>
          <w:tcPr>
            <w:tcW w:w="5098" w:type="dxa"/>
          </w:tcPr>
          <w:p w14:paraId="0248E956" w14:textId="5B4D8574" w:rsidR="00C5681B" w:rsidRDefault="00C5681B" w:rsidP="003860B4">
            <w:pPr>
              <w:pStyle w:val="Paragraphedeliste"/>
              <w:numPr>
                <w:ilvl w:val="0"/>
                <w:numId w:val="32"/>
              </w:numPr>
              <w:tabs>
                <w:tab w:val="left" w:pos="851"/>
                <w:tab w:val="left" w:pos="2160"/>
                <w:tab w:val="left" w:pos="2880"/>
                <w:tab w:val="left" w:pos="5040"/>
                <w:tab w:val="right" w:pos="9360"/>
              </w:tabs>
              <w:jc w:val="both"/>
              <w:rPr>
                <w:rFonts w:ascii="Arial" w:eastAsia="Times New Roman" w:hAnsi="Arial" w:cs="Arial"/>
                <w:sz w:val="20"/>
                <w:szCs w:val="20"/>
                <w:lang w:eastAsia="fr-FR"/>
              </w:rPr>
            </w:pPr>
            <w:r>
              <w:rPr>
                <w:rFonts w:ascii="Arial" w:eastAsia="Times New Roman" w:hAnsi="Arial" w:cs="Arial"/>
                <w:sz w:val="20"/>
                <w:szCs w:val="20"/>
                <w:lang w:eastAsia="fr-FR"/>
              </w:rPr>
              <w:lastRenderedPageBreak/>
              <w:t>Taxes municipales</w:t>
            </w:r>
            <w:r w:rsidR="004E5216">
              <w:rPr>
                <w:rFonts w:ascii="Arial" w:eastAsia="Times New Roman" w:hAnsi="Arial" w:cs="Arial"/>
                <w:sz w:val="20"/>
                <w:szCs w:val="20"/>
                <w:lang w:eastAsia="fr-FR"/>
              </w:rPr>
              <w:t xml:space="preserve"> et scolaires</w:t>
            </w:r>
            <w:r>
              <w:rPr>
                <w:rFonts w:ascii="Arial" w:eastAsia="Times New Roman" w:hAnsi="Arial" w:cs="Arial"/>
                <w:sz w:val="20"/>
                <w:szCs w:val="20"/>
                <w:lang w:eastAsia="fr-FR"/>
              </w:rPr>
              <w:t xml:space="preserve"> des parties communes</w:t>
            </w:r>
          </w:p>
          <w:p w14:paraId="2B8E3C32" w14:textId="352FB53E" w:rsidR="00C5681B" w:rsidRDefault="00C5681B" w:rsidP="00C5681B">
            <w:pPr>
              <w:pStyle w:val="Paragraphedeliste"/>
              <w:tabs>
                <w:tab w:val="left" w:pos="851"/>
                <w:tab w:val="left" w:pos="2160"/>
                <w:tab w:val="left" w:pos="2880"/>
                <w:tab w:val="left" w:pos="5040"/>
                <w:tab w:val="right" w:pos="9360"/>
              </w:tabs>
              <w:ind w:left="360"/>
              <w:jc w:val="both"/>
              <w:rPr>
                <w:rFonts w:ascii="Arial" w:eastAsia="Times New Roman" w:hAnsi="Arial" w:cs="Arial"/>
                <w:sz w:val="20"/>
                <w:szCs w:val="20"/>
                <w:lang w:eastAsia="fr-FR"/>
              </w:rPr>
            </w:pPr>
          </w:p>
        </w:tc>
        <w:tc>
          <w:tcPr>
            <w:tcW w:w="2114" w:type="dxa"/>
          </w:tcPr>
          <w:p w14:paraId="0AA80DC1" w14:textId="1B86C7A2" w:rsidR="00C5681B" w:rsidRDefault="004E5216" w:rsidP="003860B4">
            <w:pPr>
              <w:tabs>
                <w:tab w:val="left" w:pos="851"/>
                <w:tab w:val="left" w:pos="2160"/>
                <w:tab w:val="left" w:pos="2880"/>
                <w:tab w:val="left" w:pos="5040"/>
                <w:tab w:val="right" w:pos="9360"/>
              </w:tabs>
              <w:jc w:val="right"/>
              <w:rPr>
                <w:rFonts w:ascii="Arial" w:eastAsia="Times New Roman" w:hAnsi="Arial" w:cs="Arial"/>
                <w:sz w:val="20"/>
                <w:szCs w:val="20"/>
                <w:lang w:eastAsia="fr-FR"/>
              </w:rPr>
            </w:pPr>
            <w:r>
              <w:rPr>
                <w:rFonts w:ascii="Arial" w:eastAsia="Times New Roman" w:hAnsi="Arial" w:cs="Arial"/>
                <w:sz w:val="20"/>
                <w:szCs w:val="20"/>
                <w:lang w:eastAsia="fr-FR"/>
              </w:rPr>
              <w:t>2 000</w:t>
            </w:r>
            <w:r w:rsidR="00C5681B">
              <w:rPr>
                <w:rFonts w:ascii="Arial" w:eastAsia="Times New Roman" w:hAnsi="Arial" w:cs="Arial"/>
                <w:sz w:val="20"/>
                <w:szCs w:val="20"/>
                <w:lang w:eastAsia="fr-FR"/>
              </w:rPr>
              <w:t xml:space="preserve"> $ </w:t>
            </w:r>
          </w:p>
        </w:tc>
      </w:tr>
      <w:tr w:rsidR="00CB0E51" w14:paraId="59866122" w14:textId="77777777" w:rsidTr="00CB0E51">
        <w:tc>
          <w:tcPr>
            <w:tcW w:w="5098" w:type="dxa"/>
          </w:tcPr>
          <w:p w14:paraId="76730631" w14:textId="37C61B7D" w:rsidR="00CB0E51" w:rsidRDefault="003860B4" w:rsidP="003860B4">
            <w:pPr>
              <w:pStyle w:val="Paragraphedeliste"/>
              <w:numPr>
                <w:ilvl w:val="0"/>
                <w:numId w:val="32"/>
              </w:numPr>
              <w:tabs>
                <w:tab w:val="left" w:pos="851"/>
                <w:tab w:val="left" w:pos="2160"/>
                <w:tab w:val="left" w:pos="2880"/>
                <w:tab w:val="left" w:pos="5040"/>
                <w:tab w:val="right" w:pos="9360"/>
              </w:tabs>
              <w:jc w:val="both"/>
              <w:rPr>
                <w:rFonts w:ascii="Arial" w:eastAsia="Times New Roman" w:hAnsi="Arial" w:cs="Arial"/>
                <w:sz w:val="20"/>
                <w:szCs w:val="20"/>
                <w:lang w:eastAsia="fr-FR"/>
              </w:rPr>
            </w:pPr>
            <w:r>
              <w:rPr>
                <w:rFonts w:ascii="Arial" w:eastAsia="Times New Roman" w:hAnsi="Arial" w:cs="Arial"/>
                <w:sz w:val="20"/>
                <w:szCs w:val="20"/>
                <w:lang w:eastAsia="fr-FR"/>
              </w:rPr>
              <w:t>Assurances et évaluation de la valeur</w:t>
            </w:r>
            <w:r w:rsidR="003D4669">
              <w:rPr>
                <w:rFonts w:ascii="Arial" w:eastAsia="Times New Roman" w:hAnsi="Arial" w:cs="Arial"/>
                <w:sz w:val="20"/>
                <w:szCs w:val="20"/>
                <w:lang w:eastAsia="fr-FR"/>
              </w:rPr>
              <w:t xml:space="preserve"> des biens</w:t>
            </w:r>
            <w:r>
              <w:rPr>
                <w:rFonts w:ascii="Arial" w:eastAsia="Times New Roman" w:hAnsi="Arial" w:cs="Arial"/>
                <w:sz w:val="20"/>
                <w:szCs w:val="20"/>
                <w:lang w:eastAsia="fr-FR"/>
              </w:rPr>
              <w:t xml:space="preserve"> par un évaluateur agréé</w:t>
            </w:r>
            <w:r w:rsidR="003D4669">
              <w:rPr>
                <w:rFonts w:ascii="Arial" w:eastAsia="Times New Roman" w:hAnsi="Arial" w:cs="Arial"/>
                <w:sz w:val="20"/>
                <w:szCs w:val="20"/>
                <w:lang w:eastAsia="fr-FR"/>
              </w:rPr>
              <w:t xml:space="preserve"> (fréquence : </w:t>
            </w:r>
            <w:r w:rsidR="004445CE">
              <w:rPr>
                <w:rFonts w:ascii="Arial" w:eastAsia="Times New Roman" w:hAnsi="Arial" w:cs="Arial"/>
                <w:sz w:val="20"/>
                <w:szCs w:val="20"/>
                <w:lang w:eastAsia="fr-FR"/>
              </w:rPr>
              <w:t xml:space="preserve">au </w:t>
            </w:r>
            <w:r w:rsidR="003D4669">
              <w:rPr>
                <w:rFonts w:ascii="Arial" w:eastAsia="Times New Roman" w:hAnsi="Arial" w:cs="Arial"/>
                <w:sz w:val="20"/>
                <w:szCs w:val="20"/>
                <w:lang w:eastAsia="fr-FR"/>
              </w:rPr>
              <w:t>5 ans)</w:t>
            </w:r>
          </w:p>
          <w:p w14:paraId="27D03970" w14:textId="4670F4FA" w:rsidR="003860B4" w:rsidRPr="003860B4" w:rsidRDefault="003860B4" w:rsidP="003860B4">
            <w:pPr>
              <w:pStyle w:val="Paragraphedeliste"/>
              <w:tabs>
                <w:tab w:val="left" w:pos="851"/>
                <w:tab w:val="left" w:pos="2160"/>
                <w:tab w:val="left" w:pos="2880"/>
                <w:tab w:val="left" w:pos="5040"/>
                <w:tab w:val="right" w:pos="9360"/>
              </w:tabs>
              <w:ind w:left="360"/>
              <w:jc w:val="both"/>
              <w:rPr>
                <w:rFonts w:ascii="Arial" w:eastAsia="Times New Roman" w:hAnsi="Arial" w:cs="Arial"/>
                <w:sz w:val="20"/>
                <w:szCs w:val="20"/>
                <w:lang w:eastAsia="fr-FR"/>
              </w:rPr>
            </w:pPr>
          </w:p>
        </w:tc>
        <w:tc>
          <w:tcPr>
            <w:tcW w:w="2114" w:type="dxa"/>
          </w:tcPr>
          <w:p w14:paraId="7A383641" w14:textId="1ADB8A6D" w:rsidR="00CB0E51" w:rsidRDefault="004E5216" w:rsidP="003860B4">
            <w:pPr>
              <w:tabs>
                <w:tab w:val="left" w:pos="851"/>
                <w:tab w:val="left" w:pos="2160"/>
                <w:tab w:val="left" w:pos="2880"/>
                <w:tab w:val="left" w:pos="5040"/>
                <w:tab w:val="right" w:pos="9360"/>
              </w:tabs>
              <w:jc w:val="right"/>
              <w:rPr>
                <w:rFonts w:ascii="Arial" w:eastAsia="Times New Roman" w:hAnsi="Arial" w:cs="Arial"/>
                <w:sz w:val="20"/>
                <w:szCs w:val="20"/>
                <w:lang w:eastAsia="fr-FR"/>
              </w:rPr>
            </w:pPr>
            <w:r>
              <w:rPr>
                <w:rFonts w:ascii="Arial" w:eastAsia="Times New Roman" w:hAnsi="Arial" w:cs="Arial"/>
                <w:sz w:val="20"/>
                <w:szCs w:val="20"/>
                <w:lang w:eastAsia="fr-FR"/>
              </w:rPr>
              <w:t>2 800</w:t>
            </w:r>
            <w:r w:rsidR="003860B4">
              <w:rPr>
                <w:rFonts w:ascii="Arial" w:eastAsia="Times New Roman" w:hAnsi="Arial" w:cs="Arial"/>
                <w:sz w:val="20"/>
                <w:szCs w:val="20"/>
                <w:lang w:eastAsia="fr-FR"/>
              </w:rPr>
              <w:t xml:space="preserve"> $</w:t>
            </w:r>
          </w:p>
        </w:tc>
      </w:tr>
      <w:tr w:rsidR="000F54CA" w14:paraId="6526BDAA" w14:textId="77777777" w:rsidTr="00CB0E51">
        <w:tc>
          <w:tcPr>
            <w:tcW w:w="5098" w:type="dxa"/>
          </w:tcPr>
          <w:p w14:paraId="655A2F6A" w14:textId="4CD4CAF0" w:rsidR="000F54CA" w:rsidRDefault="000F54CA" w:rsidP="003860B4">
            <w:pPr>
              <w:pStyle w:val="Paragraphedeliste"/>
              <w:numPr>
                <w:ilvl w:val="0"/>
                <w:numId w:val="32"/>
              </w:numPr>
              <w:tabs>
                <w:tab w:val="left" w:pos="851"/>
                <w:tab w:val="left" w:pos="2160"/>
                <w:tab w:val="left" w:pos="2880"/>
                <w:tab w:val="left" w:pos="5040"/>
                <w:tab w:val="right" w:pos="9360"/>
              </w:tabs>
              <w:jc w:val="both"/>
              <w:rPr>
                <w:rFonts w:ascii="Arial" w:eastAsia="Times New Roman" w:hAnsi="Arial" w:cs="Arial"/>
                <w:sz w:val="20"/>
                <w:szCs w:val="20"/>
                <w:lang w:eastAsia="fr-FR"/>
              </w:rPr>
            </w:pPr>
            <w:r>
              <w:rPr>
                <w:rFonts w:ascii="Arial" w:eastAsia="Times New Roman" w:hAnsi="Arial" w:cs="Arial"/>
                <w:sz w:val="20"/>
                <w:szCs w:val="20"/>
                <w:lang w:eastAsia="fr-FR"/>
              </w:rPr>
              <w:t>Fonds de prévoyance (0.5 % de la valeur de l’immeuble</w:t>
            </w:r>
            <w:r w:rsidR="00FA174D">
              <w:rPr>
                <w:rFonts w:ascii="Arial" w:eastAsia="Times New Roman" w:hAnsi="Arial" w:cs="Arial"/>
                <w:sz w:val="20"/>
                <w:szCs w:val="20"/>
                <w:lang w:eastAsia="fr-FR"/>
              </w:rPr>
              <w:t xml:space="preserve"> ou 5% du budget annuel) </w:t>
            </w:r>
          </w:p>
          <w:p w14:paraId="078E9FA6" w14:textId="5B3041D3" w:rsidR="000F54CA" w:rsidRDefault="000F54CA" w:rsidP="000F54CA">
            <w:pPr>
              <w:pStyle w:val="Paragraphedeliste"/>
              <w:tabs>
                <w:tab w:val="left" w:pos="851"/>
                <w:tab w:val="left" w:pos="2160"/>
                <w:tab w:val="left" w:pos="2880"/>
                <w:tab w:val="left" w:pos="5040"/>
                <w:tab w:val="right" w:pos="9360"/>
              </w:tabs>
              <w:ind w:left="360"/>
              <w:jc w:val="both"/>
              <w:rPr>
                <w:rFonts w:ascii="Arial" w:eastAsia="Times New Roman" w:hAnsi="Arial" w:cs="Arial"/>
                <w:sz w:val="20"/>
                <w:szCs w:val="20"/>
                <w:lang w:eastAsia="fr-FR"/>
              </w:rPr>
            </w:pPr>
          </w:p>
        </w:tc>
        <w:tc>
          <w:tcPr>
            <w:tcW w:w="2114" w:type="dxa"/>
          </w:tcPr>
          <w:p w14:paraId="058F4A6C" w14:textId="7D66D4F4" w:rsidR="000F54CA" w:rsidRDefault="004445CE" w:rsidP="003860B4">
            <w:pPr>
              <w:tabs>
                <w:tab w:val="left" w:pos="851"/>
                <w:tab w:val="left" w:pos="2160"/>
                <w:tab w:val="left" w:pos="2880"/>
                <w:tab w:val="left" w:pos="5040"/>
                <w:tab w:val="right" w:pos="9360"/>
              </w:tabs>
              <w:jc w:val="right"/>
              <w:rPr>
                <w:rFonts w:ascii="Arial" w:eastAsia="Times New Roman" w:hAnsi="Arial" w:cs="Arial"/>
                <w:sz w:val="20"/>
                <w:szCs w:val="20"/>
                <w:lang w:eastAsia="fr-FR"/>
              </w:rPr>
            </w:pPr>
            <w:r>
              <w:rPr>
                <w:rFonts w:ascii="Arial" w:eastAsia="Times New Roman" w:hAnsi="Arial" w:cs="Arial"/>
                <w:sz w:val="20"/>
                <w:szCs w:val="20"/>
                <w:lang w:eastAsia="fr-FR"/>
              </w:rPr>
              <w:t xml:space="preserve">425 </w:t>
            </w:r>
            <w:r w:rsidR="00B368CC">
              <w:rPr>
                <w:rFonts w:ascii="Arial" w:eastAsia="Times New Roman" w:hAnsi="Arial" w:cs="Arial"/>
                <w:sz w:val="20"/>
                <w:szCs w:val="20"/>
                <w:lang w:eastAsia="fr-FR"/>
              </w:rPr>
              <w:t>$</w:t>
            </w:r>
          </w:p>
        </w:tc>
      </w:tr>
      <w:tr w:rsidR="000F54CA" w14:paraId="4EDD284A" w14:textId="77777777" w:rsidTr="00CB0E51">
        <w:tc>
          <w:tcPr>
            <w:tcW w:w="5098" w:type="dxa"/>
          </w:tcPr>
          <w:p w14:paraId="75DC19B9" w14:textId="0B47F576" w:rsidR="000F54CA" w:rsidRDefault="000F54CA" w:rsidP="003860B4">
            <w:pPr>
              <w:pStyle w:val="Paragraphedeliste"/>
              <w:numPr>
                <w:ilvl w:val="0"/>
                <w:numId w:val="32"/>
              </w:numPr>
              <w:tabs>
                <w:tab w:val="left" w:pos="851"/>
                <w:tab w:val="left" w:pos="2160"/>
                <w:tab w:val="left" w:pos="2880"/>
                <w:tab w:val="left" w:pos="5040"/>
                <w:tab w:val="right" w:pos="9360"/>
              </w:tabs>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Fonds d’auto-assurance </w:t>
            </w:r>
            <w:r w:rsidR="00FA174D">
              <w:rPr>
                <w:rFonts w:ascii="Arial" w:eastAsia="Times New Roman" w:hAnsi="Arial" w:cs="Arial"/>
                <w:sz w:val="20"/>
                <w:szCs w:val="20"/>
                <w:lang w:eastAsia="fr-FR"/>
              </w:rPr>
              <w:t>(50% de la franchise au total)</w:t>
            </w:r>
          </w:p>
          <w:p w14:paraId="0D99D019" w14:textId="48F83A29" w:rsidR="000F54CA" w:rsidRDefault="000F54CA" w:rsidP="000F54CA">
            <w:pPr>
              <w:pStyle w:val="Paragraphedeliste"/>
              <w:tabs>
                <w:tab w:val="left" w:pos="851"/>
                <w:tab w:val="left" w:pos="2160"/>
                <w:tab w:val="left" w:pos="2880"/>
                <w:tab w:val="left" w:pos="5040"/>
                <w:tab w:val="right" w:pos="9360"/>
              </w:tabs>
              <w:ind w:left="360"/>
              <w:jc w:val="both"/>
              <w:rPr>
                <w:rFonts w:ascii="Arial" w:eastAsia="Times New Roman" w:hAnsi="Arial" w:cs="Arial"/>
                <w:sz w:val="20"/>
                <w:szCs w:val="20"/>
                <w:lang w:eastAsia="fr-FR"/>
              </w:rPr>
            </w:pPr>
          </w:p>
        </w:tc>
        <w:tc>
          <w:tcPr>
            <w:tcW w:w="2114" w:type="dxa"/>
          </w:tcPr>
          <w:p w14:paraId="60D10C99" w14:textId="5B994738" w:rsidR="000F54CA" w:rsidRDefault="004445CE" w:rsidP="003860B4">
            <w:pPr>
              <w:tabs>
                <w:tab w:val="left" w:pos="851"/>
                <w:tab w:val="left" w:pos="2160"/>
                <w:tab w:val="left" w:pos="2880"/>
                <w:tab w:val="left" w:pos="5040"/>
                <w:tab w:val="right" w:pos="9360"/>
              </w:tabs>
              <w:jc w:val="right"/>
              <w:rPr>
                <w:rFonts w:ascii="Arial" w:eastAsia="Times New Roman" w:hAnsi="Arial" w:cs="Arial"/>
                <w:sz w:val="20"/>
                <w:szCs w:val="20"/>
                <w:lang w:eastAsia="fr-FR"/>
              </w:rPr>
            </w:pPr>
            <w:r>
              <w:rPr>
                <w:rFonts w:ascii="Arial" w:eastAsia="Times New Roman" w:hAnsi="Arial" w:cs="Arial"/>
                <w:sz w:val="20"/>
                <w:szCs w:val="20"/>
                <w:lang w:eastAsia="fr-FR"/>
              </w:rPr>
              <w:t>1 000</w:t>
            </w:r>
            <w:r w:rsidR="00C5681B">
              <w:rPr>
                <w:rFonts w:ascii="Arial" w:eastAsia="Times New Roman" w:hAnsi="Arial" w:cs="Arial"/>
                <w:sz w:val="20"/>
                <w:szCs w:val="20"/>
                <w:lang w:eastAsia="fr-FR"/>
              </w:rPr>
              <w:t xml:space="preserve"> $</w:t>
            </w:r>
          </w:p>
        </w:tc>
      </w:tr>
      <w:tr w:rsidR="004445CE" w14:paraId="23B85A37" w14:textId="77777777" w:rsidTr="00CB0E51">
        <w:tc>
          <w:tcPr>
            <w:tcW w:w="5098" w:type="dxa"/>
          </w:tcPr>
          <w:p w14:paraId="25BC621F" w14:textId="77777777" w:rsidR="004445CE" w:rsidRDefault="004445CE" w:rsidP="003860B4">
            <w:pPr>
              <w:pStyle w:val="Paragraphedeliste"/>
              <w:numPr>
                <w:ilvl w:val="0"/>
                <w:numId w:val="32"/>
              </w:numPr>
              <w:tabs>
                <w:tab w:val="left" w:pos="851"/>
                <w:tab w:val="left" w:pos="2160"/>
                <w:tab w:val="left" w:pos="2880"/>
                <w:tab w:val="left" w:pos="5040"/>
                <w:tab w:val="right" w:pos="9360"/>
              </w:tabs>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Frais divers (comptable, avocat, etc.) </w:t>
            </w:r>
          </w:p>
          <w:p w14:paraId="1095786C" w14:textId="08119637" w:rsidR="004445CE" w:rsidRDefault="004445CE" w:rsidP="004445CE">
            <w:pPr>
              <w:pStyle w:val="Paragraphedeliste"/>
              <w:tabs>
                <w:tab w:val="left" w:pos="851"/>
                <w:tab w:val="left" w:pos="2160"/>
                <w:tab w:val="left" w:pos="2880"/>
                <w:tab w:val="left" w:pos="5040"/>
                <w:tab w:val="right" w:pos="9360"/>
              </w:tabs>
              <w:ind w:left="360"/>
              <w:jc w:val="both"/>
              <w:rPr>
                <w:rFonts w:ascii="Arial" w:eastAsia="Times New Roman" w:hAnsi="Arial" w:cs="Arial"/>
                <w:sz w:val="20"/>
                <w:szCs w:val="20"/>
                <w:lang w:eastAsia="fr-FR"/>
              </w:rPr>
            </w:pPr>
          </w:p>
        </w:tc>
        <w:tc>
          <w:tcPr>
            <w:tcW w:w="2114" w:type="dxa"/>
          </w:tcPr>
          <w:p w14:paraId="51397132" w14:textId="7D410C2E" w:rsidR="004445CE" w:rsidRDefault="004445CE" w:rsidP="003860B4">
            <w:pPr>
              <w:tabs>
                <w:tab w:val="left" w:pos="851"/>
                <w:tab w:val="left" w:pos="2160"/>
                <w:tab w:val="left" w:pos="2880"/>
                <w:tab w:val="left" w:pos="5040"/>
                <w:tab w:val="right" w:pos="9360"/>
              </w:tabs>
              <w:jc w:val="right"/>
              <w:rPr>
                <w:rFonts w:ascii="Arial" w:eastAsia="Times New Roman" w:hAnsi="Arial" w:cs="Arial"/>
                <w:sz w:val="20"/>
                <w:szCs w:val="20"/>
                <w:lang w:eastAsia="fr-FR"/>
              </w:rPr>
            </w:pPr>
            <w:r>
              <w:rPr>
                <w:rFonts w:ascii="Arial" w:eastAsia="Times New Roman" w:hAnsi="Arial" w:cs="Arial"/>
                <w:sz w:val="20"/>
                <w:szCs w:val="20"/>
                <w:lang w:eastAsia="fr-FR"/>
              </w:rPr>
              <w:t>1 000 $</w:t>
            </w:r>
          </w:p>
        </w:tc>
      </w:tr>
      <w:tr w:rsidR="00CB0E51" w14:paraId="4D8260DC" w14:textId="77777777" w:rsidTr="00CB0E51">
        <w:tc>
          <w:tcPr>
            <w:tcW w:w="5098" w:type="dxa"/>
          </w:tcPr>
          <w:p w14:paraId="13494992" w14:textId="07B071D3" w:rsidR="00CB0E51" w:rsidRPr="003860B4" w:rsidRDefault="003860B4" w:rsidP="003860B4">
            <w:pPr>
              <w:tabs>
                <w:tab w:val="left" w:pos="851"/>
                <w:tab w:val="left" w:pos="2160"/>
                <w:tab w:val="left" w:pos="2880"/>
                <w:tab w:val="left" w:pos="5040"/>
                <w:tab w:val="right" w:pos="9360"/>
              </w:tabs>
              <w:jc w:val="right"/>
              <w:rPr>
                <w:rFonts w:ascii="Arial" w:eastAsia="Times New Roman" w:hAnsi="Arial" w:cs="Arial"/>
                <w:b/>
                <w:bCs/>
                <w:sz w:val="20"/>
                <w:szCs w:val="20"/>
                <w:lang w:eastAsia="fr-FR"/>
              </w:rPr>
            </w:pPr>
            <w:r w:rsidRPr="003860B4">
              <w:rPr>
                <w:rFonts w:ascii="Arial" w:eastAsia="Times New Roman" w:hAnsi="Arial" w:cs="Arial"/>
                <w:b/>
                <w:bCs/>
                <w:sz w:val="20"/>
                <w:szCs w:val="20"/>
                <w:lang w:eastAsia="fr-FR"/>
              </w:rPr>
              <w:t>TOTAL</w:t>
            </w:r>
          </w:p>
        </w:tc>
        <w:tc>
          <w:tcPr>
            <w:tcW w:w="2114" w:type="dxa"/>
          </w:tcPr>
          <w:p w14:paraId="7D980EF2" w14:textId="713BF9E5" w:rsidR="00CB0E51" w:rsidRDefault="004445CE" w:rsidP="003860B4">
            <w:pPr>
              <w:tabs>
                <w:tab w:val="left" w:pos="851"/>
                <w:tab w:val="left" w:pos="2160"/>
                <w:tab w:val="left" w:pos="2880"/>
                <w:tab w:val="left" w:pos="5040"/>
                <w:tab w:val="right" w:pos="9360"/>
              </w:tabs>
              <w:jc w:val="right"/>
              <w:rPr>
                <w:rFonts w:ascii="Arial" w:eastAsia="Times New Roman" w:hAnsi="Arial" w:cs="Arial"/>
                <w:sz w:val="20"/>
                <w:szCs w:val="20"/>
                <w:lang w:eastAsia="fr-FR"/>
              </w:rPr>
            </w:pPr>
            <w:r>
              <w:rPr>
                <w:rFonts w:ascii="Arial" w:eastAsia="Times New Roman" w:hAnsi="Arial" w:cs="Arial"/>
                <w:sz w:val="20"/>
                <w:szCs w:val="20"/>
                <w:lang w:eastAsia="fr-FR"/>
              </w:rPr>
              <w:t>8 725</w:t>
            </w:r>
            <w:r w:rsidR="003860B4">
              <w:rPr>
                <w:rFonts w:ascii="Arial" w:eastAsia="Times New Roman" w:hAnsi="Arial" w:cs="Arial"/>
                <w:sz w:val="20"/>
                <w:szCs w:val="20"/>
                <w:lang w:eastAsia="fr-FR"/>
              </w:rPr>
              <w:t xml:space="preserve"> $</w:t>
            </w:r>
          </w:p>
        </w:tc>
      </w:tr>
    </w:tbl>
    <w:p w14:paraId="7259DDA5" w14:textId="77777777" w:rsidR="001E2EE9" w:rsidRPr="003860B4" w:rsidRDefault="001E2EE9" w:rsidP="003860B4">
      <w:pPr>
        <w:tabs>
          <w:tab w:val="left" w:pos="851"/>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578352F8" w14:textId="1E461DCF" w:rsidR="00B368CC" w:rsidRDefault="00B368CC" w:rsidP="00B368CC">
      <w:pPr>
        <w:pStyle w:val="Paragraphedeliste"/>
        <w:numPr>
          <w:ilvl w:val="2"/>
          <w:numId w:val="25"/>
        </w:numPr>
        <w:tabs>
          <w:tab w:val="left" w:pos="851"/>
          <w:tab w:val="left" w:pos="1440"/>
          <w:tab w:val="left" w:pos="2160"/>
          <w:tab w:val="left" w:pos="2880"/>
          <w:tab w:val="left" w:pos="5040"/>
          <w:tab w:val="right" w:pos="9360"/>
        </w:tabs>
        <w:spacing w:after="0" w:line="240" w:lineRule="auto"/>
        <w:ind w:hanging="22"/>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L’impôt foncier susceptible d’être dû sur l’immeuble est </w:t>
      </w:r>
      <w:r w:rsidR="004445CE">
        <w:rPr>
          <w:rFonts w:ascii="Arial" w:eastAsia="Times New Roman" w:hAnsi="Arial" w:cs="Arial"/>
          <w:sz w:val="20"/>
          <w:szCs w:val="20"/>
          <w:lang w:eastAsia="fr-FR"/>
        </w:rPr>
        <w:t>approximativement de</w:t>
      </w:r>
      <w:r>
        <w:rPr>
          <w:rFonts w:ascii="Arial" w:eastAsia="Times New Roman" w:hAnsi="Arial" w:cs="Arial"/>
          <w:sz w:val="20"/>
          <w:szCs w:val="20"/>
          <w:lang w:eastAsia="fr-FR"/>
        </w:rPr>
        <w:t xml:space="preserve"> _____________ $, soit un taux annuel de </w:t>
      </w:r>
      <w:r w:rsidR="004445CE" w:rsidRPr="004445CE">
        <w:rPr>
          <w:rFonts w:ascii="Arial" w:eastAsia="Times New Roman" w:hAnsi="Arial" w:cs="Arial"/>
          <w:sz w:val="20"/>
          <w:szCs w:val="20"/>
          <w:u w:val="single"/>
          <w:lang w:eastAsia="fr-FR"/>
        </w:rPr>
        <w:t>1.15 %</w:t>
      </w:r>
      <w:r w:rsidRPr="004445CE">
        <w:rPr>
          <w:rFonts w:ascii="Arial" w:eastAsia="Times New Roman" w:hAnsi="Arial" w:cs="Arial"/>
          <w:sz w:val="20"/>
          <w:szCs w:val="20"/>
          <w:u w:val="single"/>
          <w:lang w:eastAsia="fr-FR"/>
        </w:rPr>
        <w:t xml:space="preserve">. </w:t>
      </w:r>
      <w:r w:rsidR="004445CE">
        <w:rPr>
          <w:rFonts w:ascii="Arial" w:eastAsia="Times New Roman" w:hAnsi="Arial" w:cs="Arial"/>
          <w:sz w:val="20"/>
          <w:szCs w:val="20"/>
          <w:lang w:eastAsia="fr-FR"/>
        </w:rPr>
        <w:t>Le Vendeur n’est pas responsable de toute modification ou correction à ce niveau, étant entendu que la Municipalité de Lac Frontière est la seule responsable d’établir les impôts fonciers annuellement.</w:t>
      </w:r>
    </w:p>
    <w:p w14:paraId="4C5FBDFA" w14:textId="77777777" w:rsidR="00B368CC" w:rsidRDefault="00B368CC" w:rsidP="00B368CC">
      <w:pPr>
        <w:pStyle w:val="Paragraphedeliste"/>
        <w:tabs>
          <w:tab w:val="left" w:pos="851"/>
          <w:tab w:val="left" w:pos="1440"/>
          <w:tab w:val="left" w:pos="2160"/>
          <w:tab w:val="left" w:pos="2880"/>
          <w:tab w:val="left" w:pos="5040"/>
          <w:tab w:val="right" w:pos="9360"/>
        </w:tabs>
        <w:spacing w:after="0" w:line="240" w:lineRule="auto"/>
        <w:ind w:left="1440"/>
        <w:jc w:val="both"/>
        <w:rPr>
          <w:rFonts w:ascii="Arial" w:eastAsia="Times New Roman" w:hAnsi="Arial" w:cs="Arial"/>
          <w:sz w:val="20"/>
          <w:szCs w:val="20"/>
          <w:lang w:eastAsia="fr-FR"/>
        </w:rPr>
      </w:pPr>
    </w:p>
    <w:p w14:paraId="545D5E02" w14:textId="1AB19535" w:rsidR="00B368CC" w:rsidRDefault="00722A73" w:rsidP="00B368CC">
      <w:pPr>
        <w:pStyle w:val="Paragraphedeliste"/>
        <w:numPr>
          <w:ilvl w:val="2"/>
          <w:numId w:val="25"/>
        </w:numPr>
        <w:tabs>
          <w:tab w:val="left" w:pos="851"/>
          <w:tab w:val="left" w:pos="1440"/>
          <w:tab w:val="left" w:pos="2160"/>
          <w:tab w:val="left" w:pos="2880"/>
          <w:tab w:val="left" w:pos="5040"/>
          <w:tab w:val="right" w:pos="9360"/>
        </w:tabs>
        <w:spacing w:after="0" w:line="240" w:lineRule="auto"/>
        <w:ind w:hanging="22"/>
        <w:jc w:val="both"/>
        <w:rPr>
          <w:rFonts w:ascii="Arial" w:eastAsia="Times New Roman" w:hAnsi="Arial" w:cs="Arial"/>
          <w:sz w:val="20"/>
          <w:szCs w:val="20"/>
          <w:lang w:eastAsia="fr-FR"/>
        </w:rPr>
      </w:pPr>
      <w:r w:rsidRPr="00B368CC">
        <w:rPr>
          <w:rFonts w:ascii="Arial" w:eastAsia="Times New Roman" w:hAnsi="Arial" w:cs="Arial"/>
          <w:sz w:val="20"/>
          <w:szCs w:val="20"/>
          <w:lang w:eastAsia="fr-FR"/>
        </w:rPr>
        <w:t>La cotisation annuelle est basée sur la valeur relative de chacune des fractions de la copropriété, laquelle est établie au tableau de l’article 24 de la Déclaration de copropriété</w:t>
      </w:r>
      <w:r w:rsidR="006C4DEE" w:rsidRPr="00B368CC">
        <w:rPr>
          <w:rFonts w:ascii="Arial" w:eastAsia="Times New Roman" w:hAnsi="Arial" w:cs="Arial"/>
          <w:sz w:val="20"/>
          <w:szCs w:val="20"/>
          <w:lang w:eastAsia="fr-FR"/>
        </w:rPr>
        <w:t xml:space="preserve"> </w:t>
      </w:r>
      <w:r w:rsidR="003860B4" w:rsidRPr="00B368CC">
        <w:rPr>
          <w:rFonts w:ascii="Arial" w:eastAsia="Times New Roman" w:hAnsi="Arial" w:cs="Arial"/>
          <w:sz w:val="20"/>
          <w:szCs w:val="20"/>
          <w:lang w:eastAsia="fr-FR"/>
        </w:rPr>
        <w:t xml:space="preserve">précitée. </w:t>
      </w:r>
      <w:r w:rsidR="006C4DEE" w:rsidRPr="00B368CC">
        <w:rPr>
          <w:rFonts w:ascii="Arial" w:eastAsia="Times New Roman" w:hAnsi="Arial" w:cs="Arial"/>
          <w:sz w:val="20"/>
          <w:szCs w:val="20"/>
          <w:lang w:eastAsia="fr-FR"/>
        </w:rPr>
        <w:t>Actuellement, cette cotisation est estimée à approximativement</w:t>
      </w:r>
      <w:r w:rsidR="00B368CC">
        <w:rPr>
          <w:rFonts w:ascii="Arial" w:eastAsia="Times New Roman" w:hAnsi="Arial" w:cs="Arial"/>
          <w:sz w:val="20"/>
          <w:szCs w:val="20"/>
          <w:lang w:eastAsia="fr-FR"/>
        </w:rPr>
        <w:t xml:space="preserve"> </w:t>
      </w:r>
      <w:r w:rsidR="004445CE">
        <w:rPr>
          <w:rFonts w:ascii="Arial" w:eastAsia="Times New Roman" w:hAnsi="Arial" w:cs="Arial"/>
          <w:sz w:val="20"/>
          <w:szCs w:val="20"/>
          <w:lang w:eastAsia="fr-FR"/>
        </w:rPr>
        <w:t xml:space="preserve">8 725 </w:t>
      </w:r>
      <w:r w:rsidR="00B368CC">
        <w:rPr>
          <w:rFonts w:ascii="Arial" w:eastAsia="Times New Roman" w:hAnsi="Arial" w:cs="Arial"/>
          <w:sz w:val="20"/>
          <w:szCs w:val="20"/>
          <w:lang w:eastAsia="fr-FR"/>
        </w:rPr>
        <w:t xml:space="preserve">$ x ___________% </w:t>
      </w:r>
      <w:r w:rsidR="00C5681B">
        <w:rPr>
          <w:rFonts w:ascii="Arial" w:eastAsia="Times New Roman" w:hAnsi="Arial" w:cs="Arial"/>
          <w:sz w:val="20"/>
          <w:szCs w:val="20"/>
          <w:lang w:eastAsia="fr-FR"/>
        </w:rPr>
        <w:t xml:space="preserve">= </w:t>
      </w:r>
      <w:r w:rsidR="00C5681B" w:rsidRPr="00B368CC">
        <w:rPr>
          <w:rFonts w:ascii="Arial" w:eastAsia="Times New Roman" w:hAnsi="Arial" w:cs="Arial"/>
          <w:sz w:val="20"/>
          <w:szCs w:val="20"/>
          <w:lang w:eastAsia="fr-FR"/>
        </w:rPr>
        <w:t>_</w:t>
      </w:r>
      <w:r w:rsidR="006C4DEE" w:rsidRPr="00B368CC">
        <w:rPr>
          <w:rFonts w:ascii="Arial" w:eastAsia="Times New Roman" w:hAnsi="Arial" w:cs="Arial"/>
          <w:sz w:val="20"/>
          <w:szCs w:val="20"/>
          <w:lang w:eastAsia="fr-FR"/>
        </w:rPr>
        <w:t>_________ $ annuellement</w:t>
      </w:r>
      <w:r w:rsidR="00E05E06" w:rsidRPr="00B368CC">
        <w:rPr>
          <w:rFonts w:ascii="Arial" w:eastAsia="Times New Roman" w:hAnsi="Arial" w:cs="Arial"/>
          <w:sz w:val="20"/>
          <w:szCs w:val="20"/>
          <w:lang w:eastAsia="fr-FR"/>
        </w:rPr>
        <w:t xml:space="preserve"> pour l’Acheteur, ou ____________ $ mensuellement</w:t>
      </w:r>
      <w:r w:rsidR="006C4DEE" w:rsidRPr="00B368CC">
        <w:rPr>
          <w:rFonts w:ascii="Arial" w:eastAsia="Times New Roman" w:hAnsi="Arial" w:cs="Arial"/>
          <w:sz w:val="20"/>
          <w:szCs w:val="20"/>
          <w:lang w:eastAsia="fr-FR"/>
        </w:rPr>
        <w:t xml:space="preserve">. Ce montant est sujet à changement sans préavis et devra être révisé annuellement par le Syndicat des copropriétaires. </w:t>
      </w:r>
    </w:p>
    <w:p w14:paraId="6D14429F" w14:textId="77777777" w:rsidR="00B368CC" w:rsidRDefault="00B368CC" w:rsidP="00B368CC">
      <w:pPr>
        <w:pStyle w:val="Paragraphedeliste"/>
        <w:tabs>
          <w:tab w:val="left" w:pos="851"/>
          <w:tab w:val="left" w:pos="1440"/>
          <w:tab w:val="left" w:pos="2160"/>
          <w:tab w:val="left" w:pos="2880"/>
          <w:tab w:val="left" w:pos="5040"/>
          <w:tab w:val="right" w:pos="9360"/>
        </w:tabs>
        <w:spacing w:after="0" w:line="240" w:lineRule="auto"/>
        <w:ind w:left="1440"/>
        <w:jc w:val="both"/>
        <w:rPr>
          <w:rFonts w:ascii="Arial" w:eastAsia="Times New Roman" w:hAnsi="Arial" w:cs="Arial"/>
          <w:sz w:val="20"/>
          <w:szCs w:val="20"/>
          <w:lang w:eastAsia="fr-FR"/>
        </w:rPr>
      </w:pPr>
    </w:p>
    <w:p w14:paraId="4B295132" w14:textId="11B3F4CE" w:rsidR="00B368CC" w:rsidRDefault="00B368CC" w:rsidP="00B368CC">
      <w:pPr>
        <w:pStyle w:val="Paragraphedeliste"/>
        <w:numPr>
          <w:ilvl w:val="2"/>
          <w:numId w:val="25"/>
        </w:numPr>
        <w:tabs>
          <w:tab w:val="left" w:pos="851"/>
          <w:tab w:val="left" w:pos="1440"/>
          <w:tab w:val="left" w:pos="2160"/>
          <w:tab w:val="left" w:pos="2880"/>
          <w:tab w:val="left" w:pos="5040"/>
          <w:tab w:val="right" w:pos="9360"/>
        </w:tabs>
        <w:spacing w:after="0" w:line="240" w:lineRule="auto"/>
        <w:ind w:hanging="22"/>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En date des présentes, l’état des finances du Syndicat est le suivant : </w:t>
      </w:r>
    </w:p>
    <w:p w14:paraId="4220C90A" w14:textId="77777777" w:rsidR="00B368CC" w:rsidRPr="00B368CC" w:rsidRDefault="00B368CC" w:rsidP="00B368CC">
      <w:pPr>
        <w:pStyle w:val="Paragraphedeliste"/>
        <w:rPr>
          <w:rFonts w:ascii="Arial" w:eastAsia="Times New Roman" w:hAnsi="Arial" w:cs="Arial"/>
          <w:sz w:val="20"/>
          <w:szCs w:val="20"/>
          <w:lang w:eastAsia="fr-FR"/>
        </w:rPr>
      </w:pPr>
    </w:p>
    <w:p w14:paraId="71F90582" w14:textId="200DEB30" w:rsidR="00B368CC" w:rsidRDefault="00B368CC" w:rsidP="00B368CC">
      <w:pPr>
        <w:pStyle w:val="Paragraphedeliste"/>
        <w:tabs>
          <w:tab w:val="left" w:pos="851"/>
          <w:tab w:val="left" w:pos="1440"/>
          <w:tab w:val="left" w:pos="2160"/>
          <w:tab w:val="left" w:pos="2880"/>
          <w:tab w:val="left" w:pos="5040"/>
          <w:tab w:val="right" w:pos="9360"/>
        </w:tabs>
        <w:spacing w:after="0" w:line="240" w:lineRule="auto"/>
        <w:ind w:left="144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Dettes : </w:t>
      </w:r>
      <w:r w:rsidR="00C5681B">
        <w:rPr>
          <w:rFonts w:ascii="Arial" w:eastAsia="Times New Roman" w:hAnsi="Arial" w:cs="Arial"/>
          <w:sz w:val="20"/>
          <w:szCs w:val="20"/>
          <w:lang w:eastAsia="fr-FR"/>
        </w:rPr>
        <w:tab/>
      </w:r>
      <w:r w:rsidR="00C5681B">
        <w:rPr>
          <w:rFonts w:ascii="Arial" w:eastAsia="Times New Roman" w:hAnsi="Arial" w:cs="Arial"/>
          <w:sz w:val="20"/>
          <w:szCs w:val="20"/>
          <w:lang w:eastAsia="fr-FR"/>
        </w:rPr>
        <w:tab/>
        <w:t>0 $</w:t>
      </w:r>
    </w:p>
    <w:p w14:paraId="22839781" w14:textId="51045419" w:rsidR="00B368CC" w:rsidRDefault="00B368CC" w:rsidP="00B368CC">
      <w:pPr>
        <w:pStyle w:val="Paragraphedeliste"/>
        <w:tabs>
          <w:tab w:val="left" w:pos="851"/>
          <w:tab w:val="left" w:pos="1440"/>
          <w:tab w:val="left" w:pos="2160"/>
          <w:tab w:val="left" w:pos="2880"/>
          <w:tab w:val="left" w:pos="5040"/>
          <w:tab w:val="right" w:pos="9360"/>
        </w:tabs>
        <w:spacing w:after="0" w:line="240" w:lineRule="auto"/>
        <w:ind w:left="144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Créances : </w:t>
      </w:r>
      <w:r w:rsidR="00C5681B">
        <w:rPr>
          <w:rFonts w:ascii="Arial" w:eastAsia="Times New Roman" w:hAnsi="Arial" w:cs="Arial"/>
          <w:sz w:val="20"/>
          <w:szCs w:val="20"/>
          <w:lang w:eastAsia="fr-FR"/>
        </w:rPr>
        <w:tab/>
      </w:r>
      <w:r w:rsidR="00C5681B">
        <w:rPr>
          <w:rFonts w:ascii="Arial" w:eastAsia="Times New Roman" w:hAnsi="Arial" w:cs="Arial"/>
          <w:sz w:val="20"/>
          <w:szCs w:val="20"/>
          <w:lang w:eastAsia="fr-FR"/>
        </w:rPr>
        <w:tab/>
        <w:t>0 $</w:t>
      </w:r>
    </w:p>
    <w:p w14:paraId="51FE719A" w14:textId="2682CB68" w:rsidR="00B368CC" w:rsidRDefault="00B368CC" w:rsidP="00B368CC">
      <w:pPr>
        <w:pStyle w:val="Paragraphedeliste"/>
        <w:tabs>
          <w:tab w:val="left" w:pos="851"/>
          <w:tab w:val="left" w:pos="1440"/>
          <w:tab w:val="left" w:pos="2160"/>
          <w:tab w:val="left" w:pos="2880"/>
          <w:tab w:val="left" w:pos="5040"/>
          <w:tab w:val="right" w:pos="9360"/>
        </w:tabs>
        <w:spacing w:after="0" w:line="240" w:lineRule="auto"/>
        <w:ind w:left="144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Recettes : </w:t>
      </w:r>
      <w:r w:rsidR="00C5681B">
        <w:rPr>
          <w:rFonts w:ascii="Arial" w:eastAsia="Times New Roman" w:hAnsi="Arial" w:cs="Arial"/>
          <w:sz w:val="20"/>
          <w:szCs w:val="20"/>
          <w:lang w:eastAsia="fr-FR"/>
        </w:rPr>
        <w:tab/>
      </w:r>
      <w:r w:rsidR="00C5681B">
        <w:rPr>
          <w:rFonts w:ascii="Arial" w:eastAsia="Times New Roman" w:hAnsi="Arial" w:cs="Arial"/>
          <w:sz w:val="20"/>
          <w:szCs w:val="20"/>
          <w:lang w:eastAsia="fr-FR"/>
        </w:rPr>
        <w:tab/>
        <w:t xml:space="preserve">0 $ </w:t>
      </w:r>
    </w:p>
    <w:p w14:paraId="6552D736" w14:textId="37CF148E" w:rsidR="00B368CC" w:rsidRDefault="00B368CC" w:rsidP="00B368CC">
      <w:pPr>
        <w:pStyle w:val="Paragraphedeliste"/>
        <w:tabs>
          <w:tab w:val="left" w:pos="851"/>
          <w:tab w:val="left" w:pos="1440"/>
          <w:tab w:val="left" w:pos="2160"/>
          <w:tab w:val="left" w:pos="2880"/>
          <w:tab w:val="left" w:pos="5040"/>
          <w:tab w:val="right" w:pos="9360"/>
        </w:tabs>
        <w:spacing w:after="0" w:line="240" w:lineRule="auto"/>
        <w:ind w:left="144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Débours : </w:t>
      </w:r>
      <w:r w:rsidR="00C5681B">
        <w:rPr>
          <w:rFonts w:ascii="Arial" w:eastAsia="Times New Roman" w:hAnsi="Arial" w:cs="Arial"/>
          <w:sz w:val="20"/>
          <w:szCs w:val="20"/>
          <w:lang w:eastAsia="fr-FR"/>
        </w:rPr>
        <w:tab/>
      </w:r>
      <w:r w:rsidR="00C5681B">
        <w:rPr>
          <w:rFonts w:ascii="Arial" w:eastAsia="Times New Roman" w:hAnsi="Arial" w:cs="Arial"/>
          <w:sz w:val="20"/>
          <w:szCs w:val="20"/>
          <w:lang w:eastAsia="fr-FR"/>
        </w:rPr>
        <w:tab/>
        <w:t xml:space="preserve">0 $ </w:t>
      </w:r>
    </w:p>
    <w:p w14:paraId="1E5450F9" w14:textId="7FAB9F32" w:rsidR="00C5681B" w:rsidRDefault="00C5681B" w:rsidP="00B368CC">
      <w:pPr>
        <w:pStyle w:val="Paragraphedeliste"/>
        <w:tabs>
          <w:tab w:val="left" w:pos="851"/>
          <w:tab w:val="left" w:pos="1440"/>
          <w:tab w:val="left" w:pos="2160"/>
          <w:tab w:val="left" w:pos="2880"/>
          <w:tab w:val="left" w:pos="5040"/>
          <w:tab w:val="right" w:pos="9360"/>
        </w:tabs>
        <w:spacing w:after="0" w:line="240" w:lineRule="auto"/>
        <w:ind w:left="144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Fonds de prévoyance : </w:t>
      </w:r>
      <w:r>
        <w:rPr>
          <w:rFonts w:ascii="Arial" w:eastAsia="Times New Roman" w:hAnsi="Arial" w:cs="Arial"/>
          <w:sz w:val="20"/>
          <w:szCs w:val="20"/>
          <w:lang w:eastAsia="fr-FR"/>
        </w:rPr>
        <w:tab/>
        <w:t xml:space="preserve">0 $ </w:t>
      </w:r>
    </w:p>
    <w:p w14:paraId="7607446F" w14:textId="1B4A8F25" w:rsidR="00C5681B" w:rsidRDefault="00C5681B" w:rsidP="00B368CC">
      <w:pPr>
        <w:pStyle w:val="Paragraphedeliste"/>
        <w:tabs>
          <w:tab w:val="left" w:pos="851"/>
          <w:tab w:val="left" w:pos="1440"/>
          <w:tab w:val="left" w:pos="2160"/>
          <w:tab w:val="left" w:pos="2880"/>
          <w:tab w:val="left" w:pos="5040"/>
          <w:tab w:val="right" w:pos="9360"/>
        </w:tabs>
        <w:spacing w:after="0" w:line="240" w:lineRule="auto"/>
        <w:ind w:left="144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Fonds d’auto-assurance : </w:t>
      </w:r>
      <w:r>
        <w:rPr>
          <w:rFonts w:ascii="Arial" w:eastAsia="Times New Roman" w:hAnsi="Arial" w:cs="Arial"/>
          <w:sz w:val="20"/>
          <w:szCs w:val="20"/>
          <w:lang w:eastAsia="fr-FR"/>
        </w:rPr>
        <w:tab/>
        <w:t xml:space="preserve">0 $ </w:t>
      </w:r>
    </w:p>
    <w:p w14:paraId="6B7A1DAB" w14:textId="77777777" w:rsidR="00C5681B" w:rsidRDefault="00B368CC" w:rsidP="00B368CC">
      <w:pPr>
        <w:pStyle w:val="Paragraphedeliste"/>
        <w:tabs>
          <w:tab w:val="left" w:pos="851"/>
          <w:tab w:val="left" w:pos="1440"/>
          <w:tab w:val="left" w:pos="2160"/>
          <w:tab w:val="left" w:pos="2880"/>
          <w:tab w:val="left" w:pos="5040"/>
          <w:tab w:val="right" w:pos="9360"/>
        </w:tabs>
        <w:spacing w:after="0" w:line="240" w:lineRule="auto"/>
        <w:ind w:left="144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Charges communes : </w:t>
      </w:r>
      <w:r w:rsidR="00C5681B">
        <w:rPr>
          <w:rFonts w:ascii="Arial" w:eastAsia="Times New Roman" w:hAnsi="Arial" w:cs="Arial"/>
          <w:sz w:val="20"/>
          <w:szCs w:val="20"/>
          <w:lang w:eastAsia="fr-FR"/>
        </w:rPr>
        <w:tab/>
        <w:t xml:space="preserve">Aucune pour le moment. </w:t>
      </w:r>
    </w:p>
    <w:p w14:paraId="60B82C12" w14:textId="77777777" w:rsidR="00C5681B" w:rsidRDefault="00C5681B" w:rsidP="00B368CC">
      <w:pPr>
        <w:pStyle w:val="Paragraphedeliste"/>
        <w:tabs>
          <w:tab w:val="left" w:pos="851"/>
          <w:tab w:val="left" w:pos="1440"/>
          <w:tab w:val="left" w:pos="2160"/>
          <w:tab w:val="left" w:pos="2880"/>
          <w:tab w:val="left" w:pos="5040"/>
          <w:tab w:val="right" w:pos="9360"/>
        </w:tabs>
        <w:spacing w:after="0" w:line="240" w:lineRule="auto"/>
        <w:ind w:left="1440"/>
        <w:jc w:val="both"/>
        <w:rPr>
          <w:rFonts w:ascii="Arial" w:eastAsia="Times New Roman" w:hAnsi="Arial" w:cs="Arial"/>
          <w:sz w:val="20"/>
          <w:szCs w:val="20"/>
          <w:lang w:eastAsia="fr-FR"/>
        </w:rPr>
      </w:pPr>
    </w:p>
    <w:p w14:paraId="2D1A9524" w14:textId="7E0380BD" w:rsidR="00B368CC" w:rsidRDefault="00C5681B" w:rsidP="00B368CC">
      <w:pPr>
        <w:pStyle w:val="Paragraphedeliste"/>
        <w:tabs>
          <w:tab w:val="left" w:pos="851"/>
          <w:tab w:val="left" w:pos="1440"/>
          <w:tab w:val="left" w:pos="2160"/>
          <w:tab w:val="left" w:pos="2880"/>
          <w:tab w:val="left" w:pos="5040"/>
          <w:tab w:val="right" w:pos="9360"/>
        </w:tabs>
        <w:spacing w:after="0" w:line="240" w:lineRule="auto"/>
        <w:ind w:left="144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Voir le tableau ci-haut pour une estimation des charges communes envisagées. </w:t>
      </w:r>
    </w:p>
    <w:p w14:paraId="0B1BBBE4" w14:textId="4493EABE" w:rsidR="003D4669" w:rsidRPr="00C5681B" w:rsidRDefault="00B368CC" w:rsidP="00C5681B">
      <w:pPr>
        <w:pStyle w:val="Paragraphedeliste"/>
        <w:tabs>
          <w:tab w:val="left" w:pos="851"/>
          <w:tab w:val="left" w:pos="1440"/>
          <w:tab w:val="left" w:pos="2160"/>
          <w:tab w:val="left" w:pos="2880"/>
          <w:tab w:val="left" w:pos="5040"/>
          <w:tab w:val="right" w:pos="9360"/>
        </w:tabs>
        <w:spacing w:after="0" w:line="240" w:lineRule="auto"/>
        <w:ind w:left="1440"/>
        <w:jc w:val="both"/>
        <w:rPr>
          <w:rFonts w:ascii="Arial" w:eastAsia="Times New Roman" w:hAnsi="Arial" w:cs="Arial"/>
          <w:sz w:val="20"/>
          <w:szCs w:val="20"/>
          <w:lang w:eastAsia="fr-FR"/>
        </w:rPr>
      </w:pPr>
      <w:r>
        <w:rPr>
          <w:rFonts w:ascii="Arial" w:eastAsia="Times New Roman" w:hAnsi="Arial" w:cs="Arial"/>
          <w:sz w:val="20"/>
          <w:szCs w:val="20"/>
          <w:lang w:eastAsia="fr-FR"/>
        </w:rPr>
        <w:tab/>
      </w:r>
      <w:r>
        <w:rPr>
          <w:rFonts w:ascii="Arial" w:eastAsia="Times New Roman" w:hAnsi="Arial" w:cs="Arial"/>
          <w:sz w:val="20"/>
          <w:szCs w:val="20"/>
          <w:lang w:eastAsia="fr-FR"/>
        </w:rPr>
        <w:tab/>
        <w:t xml:space="preserve"> </w:t>
      </w:r>
    </w:p>
    <w:p w14:paraId="286649CF" w14:textId="69F3E32C" w:rsidR="003D4669" w:rsidRDefault="003D4669" w:rsidP="003D4669">
      <w:pPr>
        <w:pStyle w:val="Paragraphedeliste"/>
        <w:numPr>
          <w:ilvl w:val="2"/>
          <w:numId w:val="25"/>
        </w:numPr>
        <w:tabs>
          <w:tab w:val="left" w:pos="851"/>
          <w:tab w:val="left" w:pos="1440"/>
          <w:tab w:val="left" w:pos="2160"/>
          <w:tab w:val="left" w:pos="2880"/>
          <w:tab w:val="left" w:pos="5040"/>
          <w:tab w:val="right" w:pos="9360"/>
        </w:tabs>
        <w:spacing w:after="0" w:line="240" w:lineRule="auto"/>
        <w:ind w:hanging="22"/>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L’Acheteur est le seul responsable de sa partie privative et des dépenses y étant liées, lesquelles ne sont pas comprises dans les montants indiqués ci-haut. </w:t>
      </w:r>
    </w:p>
    <w:p w14:paraId="4C5EF257" w14:textId="672D8877" w:rsidR="003D4669" w:rsidRDefault="003D4669" w:rsidP="003D4669">
      <w:pPr>
        <w:tabs>
          <w:tab w:val="left" w:pos="851"/>
          <w:tab w:val="left" w:pos="1440"/>
          <w:tab w:val="left" w:pos="2160"/>
          <w:tab w:val="left" w:pos="2880"/>
          <w:tab w:val="left" w:pos="5040"/>
          <w:tab w:val="right" w:pos="9360"/>
        </w:tabs>
        <w:spacing w:after="0" w:line="240" w:lineRule="auto"/>
        <w:ind w:left="1418"/>
        <w:jc w:val="both"/>
        <w:rPr>
          <w:rFonts w:ascii="Arial" w:eastAsia="Times New Roman" w:hAnsi="Arial" w:cs="Arial"/>
          <w:sz w:val="20"/>
          <w:szCs w:val="20"/>
          <w:lang w:eastAsia="fr-FR"/>
        </w:rPr>
      </w:pPr>
    </w:p>
    <w:p w14:paraId="0FB3B122" w14:textId="0B403EE2" w:rsidR="003D4669" w:rsidRDefault="003D4669" w:rsidP="003D4669">
      <w:pPr>
        <w:pStyle w:val="Paragraphedeliste"/>
        <w:tabs>
          <w:tab w:val="left" w:pos="851"/>
          <w:tab w:val="left" w:pos="1440"/>
          <w:tab w:val="left" w:pos="2160"/>
          <w:tab w:val="left" w:pos="2880"/>
          <w:tab w:val="left" w:pos="5040"/>
          <w:tab w:val="right" w:pos="9360"/>
        </w:tabs>
        <w:spacing w:after="0" w:line="240" w:lineRule="auto"/>
        <w:ind w:left="1440"/>
        <w:jc w:val="both"/>
        <w:rPr>
          <w:rFonts w:ascii="Arial" w:eastAsia="Times New Roman" w:hAnsi="Arial" w:cs="Arial"/>
          <w:sz w:val="20"/>
          <w:szCs w:val="20"/>
          <w:lang w:eastAsia="fr-FR"/>
        </w:rPr>
      </w:pPr>
      <w:r w:rsidRPr="003D4669">
        <w:rPr>
          <w:rFonts w:ascii="Arial" w:eastAsia="Times New Roman" w:hAnsi="Arial" w:cs="Arial"/>
          <w:sz w:val="20"/>
          <w:szCs w:val="20"/>
          <w:lang w:eastAsia="fr-FR"/>
        </w:rPr>
        <w:t xml:space="preserve">Ces montants peuvent entre autres comprendre toute taxe municipale ou scolaire, frais d’électricité, de téléphonie ou d’internet et tout autre frais rattaché uniquement à l’immeuble (partie privative) de l’Acheteur. </w:t>
      </w:r>
    </w:p>
    <w:p w14:paraId="3AB92165" w14:textId="6B42E97E" w:rsidR="003D4669" w:rsidRDefault="003D4669" w:rsidP="003D4669">
      <w:pPr>
        <w:pStyle w:val="Paragraphedeliste"/>
        <w:tabs>
          <w:tab w:val="left" w:pos="851"/>
          <w:tab w:val="left" w:pos="1440"/>
          <w:tab w:val="left" w:pos="2160"/>
          <w:tab w:val="left" w:pos="2880"/>
          <w:tab w:val="left" w:pos="5040"/>
          <w:tab w:val="right" w:pos="9360"/>
        </w:tabs>
        <w:spacing w:after="0" w:line="240" w:lineRule="auto"/>
        <w:ind w:left="1440"/>
        <w:jc w:val="both"/>
        <w:rPr>
          <w:rFonts w:ascii="Arial" w:eastAsia="Times New Roman" w:hAnsi="Arial" w:cs="Arial"/>
          <w:sz w:val="20"/>
          <w:szCs w:val="20"/>
          <w:lang w:eastAsia="fr-FR"/>
        </w:rPr>
      </w:pPr>
    </w:p>
    <w:p w14:paraId="010483C2" w14:textId="5920EB61" w:rsidR="003D4669" w:rsidRPr="003D4669" w:rsidRDefault="003D4669" w:rsidP="003D4669">
      <w:pPr>
        <w:pStyle w:val="Paragraphedeliste"/>
        <w:tabs>
          <w:tab w:val="left" w:pos="851"/>
          <w:tab w:val="left" w:pos="1440"/>
          <w:tab w:val="left" w:pos="2160"/>
          <w:tab w:val="left" w:pos="2880"/>
          <w:tab w:val="left" w:pos="5040"/>
          <w:tab w:val="right" w:pos="9360"/>
        </w:tabs>
        <w:spacing w:after="0" w:line="240" w:lineRule="auto"/>
        <w:ind w:left="144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Toute réparation ou entretien nécessaire sur toute construction érigée sur </w:t>
      </w:r>
      <w:r w:rsidR="00C5681B">
        <w:rPr>
          <w:rFonts w:ascii="Arial" w:eastAsia="Times New Roman" w:hAnsi="Arial" w:cs="Arial"/>
          <w:sz w:val="20"/>
          <w:szCs w:val="20"/>
          <w:lang w:eastAsia="fr-FR"/>
        </w:rPr>
        <w:t>l’immeuble</w:t>
      </w:r>
      <w:r>
        <w:rPr>
          <w:rFonts w:ascii="Arial" w:eastAsia="Times New Roman" w:hAnsi="Arial" w:cs="Arial"/>
          <w:sz w:val="20"/>
          <w:szCs w:val="20"/>
          <w:lang w:eastAsia="fr-FR"/>
        </w:rPr>
        <w:t xml:space="preserve"> vendu </w:t>
      </w:r>
      <w:r w:rsidR="00F36B66">
        <w:rPr>
          <w:rFonts w:ascii="Arial" w:eastAsia="Times New Roman" w:hAnsi="Arial" w:cs="Arial"/>
          <w:sz w:val="20"/>
          <w:szCs w:val="20"/>
          <w:lang w:eastAsia="fr-FR"/>
        </w:rPr>
        <w:t xml:space="preserve">ne sont aucunement de la responsabilité du Syndicat et des autres copropriétaires. </w:t>
      </w:r>
    </w:p>
    <w:p w14:paraId="1DE24799" w14:textId="77777777" w:rsidR="003D4669" w:rsidRPr="003D4669" w:rsidRDefault="003D4669" w:rsidP="003D4669">
      <w:pPr>
        <w:pStyle w:val="Paragraphedeliste"/>
        <w:tabs>
          <w:tab w:val="left" w:pos="851"/>
          <w:tab w:val="left" w:pos="1440"/>
          <w:tab w:val="left" w:pos="2160"/>
          <w:tab w:val="left" w:pos="2880"/>
          <w:tab w:val="left" w:pos="5040"/>
          <w:tab w:val="right" w:pos="9360"/>
        </w:tabs>
        <w:spacing w:after="0" w:line="240" w:lineRule="auto"/>
        <w:ind w:left="1440"/>
        <w:jc w:val="both"/>
        <w:rPr>
          <w:rFonts w:ascii="Arial" w:eastAsia="Times New Roman" w:hAnsi="Arial" w:cs="Arial"/>
          <w:sz w:val="20"/>
          <w:szCs w:val="20"/>
          <w:lang w:eastAsia="fr-FR"/>
        </w:rPr>
      </w:pPr>
    </w:p>
    <w:p w14:paraId="59782F17" w14:textId="7BAF59F4" w:rsidR="00834205" w:rsidRDefault="00834205" w:rsidP="001E2EE9">
      <w:pPr>
        <w:pStyle w:val="Paragraphedeliste"/>
        <w:numPr>
          <w:ilvl w:val="2"/>
          <w:numId w:val="25"/>
        </w:numPr>
        <w:tabs>
          <w:tab w:val="left" w:pos="851"/>
          <w:tab w:val="left" w:pos="1440"/>
          <w:tab w:val="left" w:pos="2160"/>
          <w:tab w:val="left" w:pos="2880"/>
          <w:tab w:val="left" w:pos="5040"/>
          <w:tab w:val="right" w:pos="9360"/>
        </w:tabs>
        <w:spacing w:after="0" w:line="240" w:lineRule="auto"/>
        <w:ind w:hanging="22"/>
        <w:jc w:val="both"/>
        <w:rPr>
          <w:rFonts w:ascii="Arial" w:eastAsia="Times New Roman" w:hAnsi="Arial" w:cs="Arial"/>
          <w:sz w:val="20"/>
          <w:szCs w:val="20"/>
          <w:lang w:eastAsia="fr-FR"/>
        </w:rPr>
      </w:pPr>
      <w:r>
        <w:rPr>
          <w:rFonts w:ascii="Arial" w:eastAsia="Times New Roman" w:hAnsi="Arial" w:cs="Arial"/>
          <w:sz w:val="20"/>
          <w:szCs w:val="20"/>
          <w:lang w:eastAsia="fr-FR"/>
        </w:rPr>
        <w:lastRenderedPageBreak/>
        <w:t xml:space="preserve">La Déclaration de copropriété comporte plusieurs servitudes, dont notamment des servitudes d’empiètement, empiètement quant aux services et de tolérance de construction. Par ces servitudes, l’Acheteur doit tolérer tous les inconvénients en lien avec toute construction de parties communes ou de parties privatives qui ont été érigées dans le développement initial du projet, notamment de toute passerelle de bois pour l’utilisation du chemin piétonnier. </w:t>
      </w:r>
    </w:p>
    <w:p w14:paraId="0B41A234" w14:textId="77777777" w:rsidR="00834205" w:rsidRDefault="00834205" w:rsidP="00834205">
      <w:pPr>
        <w:pStyle w:val="Paragraphedeliste"/>
        <w:tabs>
          <w:tab w:val="left" w:pos="851"/>
          <w:tab w:val="left" w:pos="1440"/>
          <w:tab w:val="left" w:pos="2160"/>
          <w:tab w:val="left" w:pos="2880"/>
          <w:tab w:val="left" w:pos="5040"/>
          <w:tab w:val="right" w:pos="9360"/>
        </w:tabs>
        <w:spacing w:after="0" w:line="240" w:lineRule="auto"/>
        <w:ind w:left="1440"/>
        <w:jc w:val="both"/>
        <w:rPr>
          <w:rFonts w:ascii="Arial" w:eastAsia="Times New Roman" w:hAnsi="Arial" w:cs="Arial"/>
          <w:sz w:val="20"/>
          <w:szCs w:val="20"/>
          <w:lang w:eastAsia="fr-FR"/>
        </w:rPr>
      </w:pPr>
    </w:p>
    <w:p w14:paraId="694D6B0A" w14:textId="791298AD" w:rsidR="00722A73" w:rsidRDefault="001C094D" w:rsidP="001E2EE9">
      <w:pPr>
        <w:pStyle w:val="Paragraphedeliste"/>
        <w:numPr>
          <w:ilvl w:val="2"/>
          <w:numId w:val="25"/>
        </w:numPr>
        <w:tabs>
          <w:tab w:val="left" w:pos="851"/>
          <w:tab w:val="left" w:pos="1440"/>
          <w:tab w:val="left" w:pos="2160"/>
          <w:tab w:val="left" w:pos="2880"/>
          <w:tab w:val="left" w:pos="5040"/>
          <w:tab w:val="right" w:pos="9360"/>
        </w:tabs>
        <w:spacing w:after="0" w:line="240" w:lineRule="auto"/>
        <w:ind w:hanging="22"/>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La Déclaration de copropriété comporte également un Règlement de l’immeuble, lequel prévoit entre autres : </w:t>
      </w:r>
    </w:p>
    <w:p w14:paraId="7EE66D05" w14:textId="77777777" w:rsidR="001C094D" w:rsidRPr="001C094D" w:rsidRDefault="001C094D" w:rsidP="001C094D">
      <w:pPr>
        <w:pStyle w:val="Paragraphedeliste"/>
        <w:rPr>
          <w:rFonts w:ascii="Arial" w:eastAsia="Times New Roman" w:hAnsi="Arial" w:cs="Arial"/>
          <w:sz w:val="20"/>
          <w:szCs w:val="20"/>
          <w:lang w:eastAsia="fr-FR"/>
        </w:rPr>
      </w:pPr>
    </w:p>
    <w:p w14:paraId="38E33148" w14:textId="6649FCBB" w:rsidR="001C094D" w:rsidRDefault="001C094D" w:rsidP="001C094D">
      <w:pPr>
        <w:pStyle w:val="Paragraphedeliste"/>
        <w:numPr>
          <w:ilvl w:val="3"/>
          <w:numId w:val="25"/>
        </w:numPr>
        <w:tabs>
          <w:tab w:val="left" w:pos="851"/>
          <w:tab w:val="left" w:pos="1440"/>
          <w:tab w:val="left" w:pos="2880"/>
          <w:tab w:val="left" w:pos="5040"/>
          <w:tab w:val="right" w:pos="9360"/>
        </w:tabs>
        <w:spacing w:after="0" w:line="240" w:lineRule="auto"/>
        <w:ind w:left="2835" w:hanging="708"/>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Des règles générales relativement à la jouissance de chaque partie privative et des parties communes ; </w:t>
      </w:r>
    </w:p>
    <w:p w14:paraId="6EBB58E7" w14:textId="77777777" w:rsidR="001C094D" w:rsidRDefault="001C094D" w:rsidP="001C094D">
      <w:pPr>
        <w:pStyle w:val="Paragraphedeliste"/>
        <w:numPr>
          <w:ilvl w:val="3"/>
          <w:numId w:val="25"/>
        </w:numPr>
        <w:tabs>
          <w:tab w:val="left" w:pos="851"/>
          <w:tab w:val="left" w:pos="1440"/>
          <w:tab w:val="left" w:pos="2880"/>
          <w:tab w:val="left" w:pos="5040"/>
          <w:tab w:val="right" w:pos="9360"/>
        </w:tabs>
        <w:spacing w:after="0" w:line="240" w:lineRule="auto"/>
        <w:ind w:left="2835" w:hanging="708"/>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Des règles spécifiques relativement à l’utilisation du parc commun, du quai commun et de la route commune; </w:t>
      </w:r>
    </w:p>
    <w:p w14:paraId="6CF78CDD" w14:textId="7A76179D" w:rsidR="001C094D" w:rsidRDefault="001C094D" w:rsidP="001C094D">
      <w:pPr>
        <w:pStyle w:val="Paragraphedeliste"/>
        <w:numPr>
          <w:ilvl w:val="3"/>
          <w:numId w:val="25"/>
        </w:numPr>
        <w:tabs>
          <w:tab w:val="left" w:pos="851"/>
          <w:tab w:val="left" w:pos="1440"/>
          <w:tab w:val="left" w:pos="2880"/>
          <w:tab w:val="left" w:pos="5040"/>
          <w:tab w:val="right" w:pos="9360"/>
        </w:tabs>
        <w:spacing w:after="0" w:line="240" w:lineRule="auto"/>
        <w:ind w:left="2835" w:hanging="708"/>
        <w:jc w:val="both"/>
        <w:rPr>
          <w:rFonts w:ascii="Arial" w:eastAsia="Times New Roman" w:hAnsi="Arial" w:cs="Arial"/>
          <w:sz w:val="20"/>
          <w:szCs w:val="20"/>
          <w:lang w:eastAsia="fr-FR"/>
        </w:rPr>
      </w:pPr>
      <w:r>
        <w:rPr>
          <w:rFonts w:ascii="Arial" w:eastAsia="Times New Roman" w:hAnsi="Arial" w:cs="Arial"/>
          <w:sz w:val="20"/>
          <w:szCs w:val="20"/>
          <w:lang w:eastAsia="fr-FR"/>
        </w:rPr>
        <w:t>Certaines normes de construction et normes architecturales quant à la construction d’un bâtiment principal</w:t>
      </w:r>
      <w:r w:rsidR="006C4DEE">
        <w:rPr>
          <w:rFonts w:ascii="Arial" w:eastAsia="Times New Roman" w:hAnsi="Arial" w:cs="Arial"/>
          <w:sz w:val="20"/>
          <w:szCs w:val="20"/>
          <w:lang w:eastAsia="fr-FR"/>
        </w:rPr>
        <w:t xml:space="preserve"> et de bâtiments annexes sur</w:t>
      </w:r>
      <w:r>
        <w:rPr>
          <w:rFonts w:ascii="Arial" w:eastAsia="Times New Roman" w:hAnsi="Arial" w:cs="Arial"/>
          <w:sz w:val="20"/>
          <w:szCs w:val="20"/>
          <w:lang w:eastAsia="fr-FR"/>
        </w:rPr>
        <w:t xml:space="preserve"> chacune des parties privatives;  </w:t>
      </w:r>
    </w:p>
    <w:p w14:paraId="59376B03" w14:textId="77966870" w:rsidR="001C094D" w:rsidRDefault="001C094D" w:rsidP="001C094D">
      <w:pPr>
        <w:pStyle w:val="Paragraphedeliste"/>
        <w:numPr>
          <w:ilvl w:val="3"/>
          <w:numId w:val="25"/>
        </w:numPr>
        <w:tabs>
          <w:tab w:val="left" w:pos="851"/>
          <w:tab w:val="left" w:pos="1440"/>
          <w:tab w:val="left" w:pos="2880"/>
          <w:tab w:val="left" w:pos="5040"/>
          <w:tab w:val="right" w:pos="9360"/>
        </w:tabs>
        <w:spacing w:after="0" w:line="240" w:lineRule="auto"/>
        <w:ind w:left="2835" w:hanging="708"/>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Une obligation de soumettre les plans de construction du bâtiment principal </w:t>
      </w:r>
      <w:r w:rsidR="006C4DEE">
        <w:rPr>
          <w:rFonts w:ascii="Arial" w:eastAsia="Times New Roman" w:hAnsi="Arial" w:cs="Arial"/>
          <w:sz w:val="20"/>
          <w:szCs w:val="20"/>
          <w:lang w:eastAsia="fr-FR"/>
        </w:rPr>
        <w:t>et des bâtiments annexes</w:t>
      </w:r>
      <w:r>
        <w:rPr>
          <w:rFonts w:ascii="Arial" w:eastAsia="Times New Roman" w:hAnsi="Arial" w:cs="Arial"/>
          <w:sz w:val="20"/>
          <w:szCs w:val="20"/>
          <w:lang w:eastAsia="fr-FR"/>
        </w:rPr>
        <w:t xml:space="preserve"> au conseil d’administration du Syndicat de copropriété; </w:t>
      </w:r>
    </w:p>
    <w:p w14:paraId="75771151" w14:textId="77777777" w:rsidR="00125581" w:rsidRDefault="00125581" w:rsidP="00D2489C">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2BDB9D1C" w14:textId="4BBFCA62" w:rsidR="001C094D" w:rsidRDefault="001C094D" w:rsidP="001E2EE9">
      <w:pPr>
        <w:pStyle w:val="Paragraphedeliste"/>
        <w:numPr>
          <w:ilvl w:val="1"/>
          <w:numId w:val="25"/>
        </w:num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Le contrat de vente prévoira également une obligation pour l’Acheteur de construire </w:t>
      </w:r>
      <w:r w:rsidR="006C4DEE">
        <w:rPr>
          <w:rFonts w:ascii="Arial" w:eastAsia="Times New Roman" w:hAnsi="Arial" w:cs="Arial"/>
          <w:sz w:val="20"/>
          <w:szCs w:val="20"/>
          <w:lang w:eastAsia="fr-FR"/>
        </w:rPr>
        <w:t>un</w:t>
      </w:r>
      <w:r>
        <w:rPr>
          <w:rFonts w:ascii="Arial" w:eastAsia="Times New Roman" w:hAnsi="Arial" w:cs="Arial"/>
          <w:sz w:val="20"/>
          <w:szCs w:val="20"/>
          <w:lang w:eastAsia="fr-FR"/>
        </w:rPr>
        <w:t xml:space="preserve"> bâtiment principal</w:t>
      </w:r>
      <w:r w:rsidR="00E7170C">
        <w:rPr>
          <w:rFonts w:ascii="Arial" w:eastAsia="Times New Roman" w:hAnsi="Arial" w:cs="Arial"/>
          <w:sz w:val="20"/>
          <w:szCs w:val="20"/>
          <w:lang w:eastAsia="fr-FR"/>
        </w:rPr>
        <w:t xml:space="preserve"> résidentiel</w:t>
      </w:r>
      <w:r>
        <w:rPr>
          <w:rFonts w:ascii="Arial" w:eastAsia="Times New Roman" w:hAnsi="Arial" w:cs="Arial"/>
          <w:sz w:val="20"/>
          <w:szCs w:val="20"/>
          <w:lang w:eastAsia="fr-FR"/>
        </w:rPr>
        <w:t xml:space="preserve"> sur sa partie privative dans les deux (2) ans de l’achat. À défaut de procéder dans le délai requis, le Vendeur pourra résoudre la vente afin de récupérer l’immeuble, tout en restituant à l’Acheteur le prix de vente moins l’acompte non remboursable. </w:t>
      </w:r>
    </w:p>
    <w:p w14:paraId="5C9393E4" w14:textId="77777777" w:rsidR="001C094D" w:rsidRDefault="001C094D" w:rsidP="001C094D">
      <w:pPr>
        <w:pStyle w:val="Paragraphedeliste"/>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20EAA6B7" w14:textId="03B94B97" w:rsidR="001C094D" w:rsidRDefault="001C094D" w:rsidP="001C094D">
      <w:pPr>
        <w:pStyle w:val="Paragraphedeliste"/>
        <w:numPr>
          <w:ilvl w:val="1"/>
          <w:numId w:val="25"/>
        </w:num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Également, si l’Acheteur désire vendre l’immeuble avant d’avoir procédé à la construction d’un bâtiment principal</w:t>
      </w:r>
      <w:r w:rsidR="00E7170C">
        <w:rPr>
          <w:rFonts w:ascii="Arial" w:eastAsia="Times New Roman" w:hAnsi="Arial" w:cs="Arial"/>
          <w:sz w:val="20"/>
          <w:szCs w:val="20"/>
          <w:lang w:eastAsia="fr-FR"/>
        </w:rPr>
        <w:t xml:space="preserve"> résidentiel</w:t>
      </w:r>
      <w:r>
        <w:rPr>
          <w:rFonts w:ascii="Arial" w:eastAsia="Times New Roman" w:hAnsi="Arial" w:cs="Arial"/>
          <w:sz w:val="20"/>
          <w:szCs w:val="20"/>
          <w:lang w:eastAsia="fr-FR"/>
        </w:rPr>
        <w:t xml:space="preserve">, il devra d’abord l’offrir au Vendeur, aux mêmes conditions qu’il l’a lui-même acquis; </w:t>
      </w:r>
    </w:p>
    <w:p w14:paraId="4250873A" w14:textId="77777777" w:rsidR="001C094D" w:rsidRDefault="001C094D" w:rsidP="001C094D">
      <w:pPr>
        <w:pStyle w:val="Paragraphedeliste"/>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47E0CFF5" w14:textId="2A3F0804" w:rsidR="00550535" w:rsidRDefault="00550535" w:rsidP="001C094D">
      <w:pPr>
        <w:pStyle w:val="Paragraphedeliste"/>
        <w:numPr>
          <w:ilvl w:val="1"/>
          <w:numId w:val="25"/>
        </w:num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Dans le cadre du contrat de vente, l’Acheteur devra établir une servitude de conservation en faveur </w:t>
      </w:r>
      <w:r w:rsidR="006C4DEE">
        <w:rPr>
          <w:rFonts w:ascii="Arial" w:eastAsia="Times New Roman" w:hAnsi="Arial" w:cs="Arial"/>
          <w:sz w:val="20"/>
          <w:szCs w:val="20"/>
          <w:lang w:eastAsia="fr-FR"/>
        </w:rPr>
        <w:t>du Vendeur</w:t>
      </w:r>
      <w:r w:rsidR="00E7170C">
        <w:rPr>
          <w:rFonts w:ascii="Arial" w:eastAsia="Times New Roman" w:hAnsi="Arial" w:cs="Arial"/>
          <w:sz w:val="20"/>
          <w:szCs w:val="20"/>
          <w:lang w:eastAsia="fr-FR"/>
        </w:rPr>
        <w:t xml:space="preserve">, </w:t>
      </w:r>
      <w:r w:rsidR="00E7170C">
        <w:rPr>
          <w:rFonts w:ascii="Arial" w:hAnsi="Arial"/>
          <w:sz w:val="20"/>
          <w:szCs w:val="20"/>
        </w:rPr>
        <w:t>de</w:t>
      </w:r>
      <w:r w:rsidR="006C4DEE">
        <w:rPr>
          <w:rFonts w:ascii="Arial" w:hAnsi="Arial"/>
          <w:sz w:val="20"/>
          <w:szCs w:val="20"/>
        </w:rPr>
        <w:t xml:space="preserve"> tous ses ayant droits</w:t>
      </w:r>
      <w:r w:rsidR="00E7170C">
        <w:rPr>
          <w:rFonts w:ascii="Arial" w:hAnsi="Arial"/>
          <w:sz w:val="20"/>
          <w:szCs w:val="20"/>
        </w:rPr>
        <w:t xml:space="preserve"> et du Syndicat des copropriétaires Frontière Nature – Phase I</w:t>
      </w:r>
      <w:r w:rsidR="006C4DEE">
        <w:rPr>
          <w:rFonts w:ascii="Arial" w:eastAsia="Times New Roman" w:hAnsi="Arial" w:cs="Arial"/>
          <w:sz w:val="20"/>
          <w:szCs w:val="20"/>
          <w:lang w:eastAsia="fr-FR"/>
        </w:rPr>
        <w:t xml:space="preserve"> </w:t>
      </w:r>
      <w:r>
        <w:rPr>
          <w:rFonts w:ascii="Arial" w:eastAsia="Times New Roman" w:hAnsi="Arial" w:cs="Arial"/>
          <w:sz w:val="20"/>
          <w:szCs w:val="20"/>
          <w:lang w:eastAsia="fr-FR"/>
        </w:rPr>
        <w:t xml:space="preserve">visant à </w:t>
      </w:r>
      <w:r w:rsidR="006C4DEE">
        <w:rPr>
          <w:rFonts w:ascii="Arial" w:eastAsia="Times New Roman" w:hAnsi="Arial" w:cs="Arial"/>
          <w:sz w:val="20"/>
          <w:szCs w:val="20"/>
          <w:lang w:eastAsia="fr-FR"/>
        </w:rPr>
        <w:t>protéger</w:t>
      </w:r>
      <w:r>
        <w:rPr>
          <w:rFonts w:ascii="Arial" w:eastAsia="Times New Roman" w:hAnsi="Arial" w:cs="Arial"/>
          <w:sz w:val="20"/>
          <w:szCs w:val="20"/>
          <w:lang w:eastAsia="fr-FR"/>
        </w:rPr>
        <w:t xml:space="preserve"> certaines zones situées sur l’immeuble visé par la présente promesse d’achat-vente; </w:t>
      </w:r>
    </w:p>
    <w:p w14:paraId="1696C904" w14:textId="77777777" w:rsidR="00550535" w:rsidRPr="00550535" w:rsidRDefault="00550535" w:rsidP="00550535">
      <w:pPr>
        <w:pStyle w:val="Paragraphedeliste"/>
        <w:rPr>
          <w:rFonts w:ascii="Arial" w:eastAsia="Times New Roman" w:hAnsi="Arial" w:cs="Arial"/>
          <w:sz w:val="20"/>
          <w:szCs w:val="20"/>
          <w:lang w:eastAsia="fr-FR"/>
        </w:rPr>
      </w:pPr>
    </w:p>
    <w:p w14:paraId="7F0C279C" w14:textId="544B50AD" w:rsidR="00125581" w:rsidRDefault="001E2EE9" w:rsidP="001C094D">
      <w:pPr>
        <w:pStyle w:val="Paragraphedeliste"/>
        <w:numPr>
          <w:ilvl w:val="1"/>
          <w:numId w:val="25"/>
        </w:num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w:t>
      </w:r>
      <w:r w:rsidR="00550535">
        <w:rPr>
          <w:rFonts w:ascii="Arial" w:eastAsia="Times New Roman" w:hAnsi="Arial" w:cs="Arial"/>
          <w:sz w:val="20"/>
          <w:szCs w:val="20"/>
          <w:lang w:eastAsia="fr-FR"/>
        </w:rPr>
        <w:t>a copropriété fait partie d’un</w:t>
      </w:r>
      <w:r>
        <w:rPr>
          <w:rFonts w:ascii="Arial" w:eastAsia="Times New Roman" w:hAnsi="Arial" w:cs="Arial"/>
          <w:sz w:val="20"/>
          <w:szCs w:val="20"/>
          <w:lang w:eastAsia="fr-FR"/>
        </w:rPr>
        <w:t xml:space="preserve"> projet immobilier</w:t>
      </w:r>
      <w:r w:rsidR="00550535">
        <w:rPr>
          <w:rFonts w:ascii="Arial" w:eastAsia="Times New Roman" w:hAnsi="Arial" w:cs="Arial"/>
          <w:sz w:val="20"/>
          <w:szCs w:val="20"/>
          <w:lang w:eastAsia="fr-FR"/>
        </w:rPr>
        <w:t xml:space="preserve"> qui</w:t>
      </w:r>
      <w:r>
        <w:rPr>
          <w:rFonts w:ascii="Arial" w:eastAsia="Times New Roman" w:hAnsi="Arial" w:cs="Arial"/>
          <w:sz w:val="20"/>
          <w:szCs w:val="20"/>
          <w:lang w:eastAsia="fr-FR"/>
        </w:rPr>
        <w:t xml:space="preserve"> </w:t>
      </w:r>
      <w:r w:rsidR="006C4DEE">
        <w:rPr>
          <w:rFonts w:ascii="Arial" w:eastAsia="Times New Roman" w:hAnsi="Arial" w:cs="Arial"/>
          <w:sz w:val="20"/>
          <w:szCs w:val="20"/>
          <w:lang w:eastAsia="fr-FR"/>
        </w:rPr>
        <w:t xml:space="preserve">pourrait </w:t>
      </w:r>
      <w:r>
        <w:rPr>
          <w:rFonts w:ascii="Arial" w:eastAsia="Times New Roman" w:hAnsi="Arial" w:cs="Arial"/>
          <w:sz w:val="20"/>
          <w:szCs w:val="20"/>
          <w:lang w:eastAsia="fr-FR"/>
        </w:rPr>
        <w:t>comporter plusieurs phases de développement visant la vente de lo</w:t>
      </w:r>
      <w:r w:rsidR="00722A73">
        <w:rPr>
          <w:rFonts w:ascii="Arial" w:eastAsia="Times New Roman" w:hAnsi="Arial" w:cs="Arial"/>
          <w:sz w:val="20"/>
          <w:szCs w:val="20"/>
          <w:lang w:eastAsia="fr-FR"/>
        </w:rPr>
        <w:t xml:space="preserve">ts pour la construction de chalets. Par conséquent, plusieurs étapes administratives et légales subséquentes </w:t>
      </w:r>
      <w:r w:rsidR="006C4DEE">
        <w:rPr>
          <w:rFonts w:ascii="Arial" w:eastAsia="Times New Roman" w:hAnsi="Arial" w:cs="Arial"/>
          <w:sz w:val="20"/>
          <w:szCs w:val="20"/>
          <w:lang w:eastAsia="fr-FR"/>
        </w:rPr>
        <w:t>pourraient être</w:t>
      </w:r>
      <w:r w:rsidR="00722A73">
        <w:rPr>
          <w:rFonts w:ascii="Arial" w:eastAsia="Times New Roman" w:hAnsi="Arial" w:cs="Arial"/>
          <w:sz w:val="20"/>
          <w:szCs w:val="20"/>
          <w:lang w:eastAsia="fr-FR"/>
        </w:rPr>
        <w:t xml:space="preserve"> nécessaires afin de compléter le projet en entier; </w:t>
      </w:r>
    </w:p>
    <w:p w14:paraId="1B78CCE6" w14:textId="77777777" w:rsidR="00722A73" w:rsidRDefault="00722A73" w:rsidP="001C094D">
      <w:pPr>
        <w:pStyle w:val="Paragraphedeliste"/>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7DECC288" w14:textId="3F180D57" w:rsidR="00722A73" w:rsidRDefault="00722A73" w:rsidP="001C094D">
      <w:pPr>
        <w:pStyle w:val="Paragraphedeliste"/>
        <w:numPr>
          <w:ilvl w:val="1"/>
          <w:numId w:val="25"/>
        </w:num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Dans ces circonstances, une ratification spécifique de certains actes passés ou engagements pris par le Syndicat de copropriété devront être ratifiés par l’Acheteur, soit notamment : </w:t>
      </w:r>
    </w:p>
    <w:p w14:paraId="75DE83B2" w14:textId="77777777" w:rsidR="00722A73" w:rsidRPr="006C4DEE" w:rsidRDefault="00722A73" w:rsidP="006C4DEE">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746F37F3" w14:textId="33743451" w:rsidR="00722A73" w:rsidRPr="00722A73" w:rsidRDefault="00722A73" w:rsidP="001C094D">
      <w:pPr>
        <w:pStyle w:val="Paragraphedeliste"/>
        <w:numPr>
          <w:ilvl w:val="2"/>
          <w:numId w:val="25"/>
        </w:num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r w:rsidRPr="00722A73">
        <w:rPr>
          <w:rFonts w:ascii="Arial" w:eastAsia="Times New Roman" w:hAnsi="Arial" w:cs="Arial"/>
          <w:sz w:val="20"/>
          <w:szCs w:val="20"/>
          <w:lang w:eastAsia="fr-FR"/>
        </w:rPr>
        <w:t>L’engagement du Syndicat</w:t>
      </w:r>
      <w:r w:rsidR="00524970">
        <w:rPr>
          <w:rFonts w:ascii="Arial" w:eastAsia="Times New Roman" w:hAnsi="Arial" w:cs="Arial"/>
          <w:sz w:val="20"/>
          <w:szCs w:val="20"/>
          <w:lang w:eastAsia="fr-FR"/>
        </w:rPr>
        <w:t xml:space="preserve"> de copropriété</w:t>
      </w:r>
      <w:r w:rsidRPr="00722A73">
        <w:rPr>
          <w:rFonts w:ascii="Arial" w:eastAsia="Times New Roman" w:hAnsi="Arial" w:cs="Arial"/>
          <w:sz w:val="20"/>
          <w:szCs w:val="20"/>
          <w:lang w:eastAsia="fr-FR"/>
        </w:rPr>
        <w:t xml:space="preserve"> à accepter le transfert des obligations prévues à l’Entente conclue avec la Municipalité de Lac Frontière relativement au déneigement et la vidange et la récupération des déchets, le tout afin d’agir en lieu et place du promoteur; </w:t>
      </w:r>
    </w:p>
    <w:p w14:paraId="69C261E2" w14:textId="77777777" w:rsidR="00722A73" w:rsidRPr="00722A73" w:rsidRDefault="00722A73" w:rsidP="001C094D">
      <w:pPr>
        <w:pStyle w:val="Paragraphedeliste"/>
        <w:tabs>
          <w:tab w:val="left" w:pos="720"/>
          <w:tab w:val="left" w:pos="1440"/>
          <w:tab w:val="left" w:pos="2160"/>
          <w:tab w:val="left" w:pos="2880"/>
          <w:tab w:val="left" w:pos="5040"/>
          <w:tab w:val="right" w:pos="9360"/>
        </w:tabs>
        <w:spacing w:after="0" w:line="240" w:lineRule="auto"/>
        <w:ind w:left="1440"/>
        <w:jc w:val="both"/>
        <w:rPr>
          <w:rFonts w:ascii="Arial" w:eastAsia="Times New Roman" w:hAnsi="Arial" w:cs="Arial"/>
          <w:sz w:val="20"/>
          <w:szCs w:val="20"/>
          <w:lang w:eastAsia="fr-FR"/>
        </w:rPr>
      </w:pPr>
    </w:p>
    <w:p w14:paraId="6131F7A3" w14:textId="760DC14F" w:rsidR="00722A73" w:rsidRPr="00722A73" w:rsidRDefault="00722A73" w:rsidP="001C094D">
      <w:pPr>
        <w:pStyle w:val="Paragraphedeliste"/>
        <w:numPr>
          <w:ilvl w:val="2"/>
          <w:numId w:val="25"/>
        </w:num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r w:rsidRPr="00722A73">
        <w:rPr>
          <w:rFonts w:ascii="Arial" w:eastAsia="Times New Roman" w:hAnsi="Arial" w:cs="Arial"/>
          <w:sz w:val="20"/>
          <w:szCs w:val="20"/>
          <w:lang w:eastAsia="fr-FR"/>
        </w:rPr>
        <w:t xml:space="preserve">L’engagement du Syndicat de copropriété de procéder à la cession d’une partie indivise de certaines parties communes, étant la route, le chemin piétonnier, le </w:t>
      </w:r>
      <w:r w:rsidRPr="00722A73">
        <w:rPr>
          <w:rFonts w:ascii="Arial" w:eastAsia="Times New Roman" w:hAnsi="Arial" w:cs="Arial"/>
          <w:sz w:val="20"/>
          <w:szCs w:val="20"/>
          <w:lang w:eastAsia="fr-FR"/>
        </w:rPr>
        <w:lastRenderedPageBreak/>
        <w:t xml:space="preserve">parc commun et le quai commun à tout Syndicat de copropriété qui pourrait être créé et </w:t>
      </w:r>
      <w:r>
        <w:rPr>
          <w:rFonts w:ascii="Arial" w:eastAsia="Times New Roman" w:hAnsi="Arial" w:cs="Arial"/>
          <w:sz w:val="20"/>
          <w:szCs w:val="20"/>
          <w:lang w:eastAsia="fr-FR"/>
        </w:rPr>
        <w:t xml:space="preserve">l’Acheteur </w:t>
      </w:r>
      <w:r w:rsidRPr="00722A73">
        <w:rPr>
          <w:rFonts w:ascii="Arial" w:eastAsia="Times New Roman" w:hAnsi="Arial" w:cs="Arial"/>
          <w:sz w:val="20"/>
          <w:szCs w:val="20"/>
          <w:lang w:eastAsia="fr-FR"/>
        </w:rPr>
        <w:t xml:space="preserve">s’engage à autoriser cette cession au moment opportun; </w:t>
      </w:r>
    </w:p>
    <w:p w14:paraId="54F60E91" w14:textId="77777777" w:rsidR="00722A73" w:rsidRPr="00722A73" w:rsidRDefault="00722A73" w:rsidP="001C094D">
      <w:pPr>
        <w:pStyle w:val="Paragraphedeliste"/>
        <w:tabs>
          <w:tab w:val="left" w:pos="720"/>
          <w:tab w:val="left" w:pos="1440"/>
          <w:tab w:val="left" w:pos="2160"/>
          <w:tab w:val="left" w:pos="2880"/>
          <w:tab w:val="left" w:pos="5040"/>
          <w:tab w:val="right" w:pos="9360"/>
        </w:tabs>
        <w:spacing w:after="0" w:line="240" w:lineRule="auto"/>
        <w:ind w:left="1440"/>
        <w:jc w:val="both"/>
        <w:rPr>
          <w:rFonts w:ascii="Arial" w:eastAsia="Times New Roman" w:hAnsi="Arial" w:cs="Arial"/>
          <w:sz w:val="20"/>
          <w:szCs w:val="20"/>
          <w:lang w:eastAsia="fr-FR"/>
        </w:rPr>
      </w:pPr>
    </w:p>
    <w:p w14:paraId="7E99AF28" w14:textId="77777777" w:rsidR="00722A73" w:rsidRPr="00722A73" w:rsidRDefault="00722A73" w:rsidP="001C094D">
      <w:pPr>
        <w:pStyle w:val="Paragraphedeliste"/>
        <w:numPr>
          <w:ilvl w:val="2"/>
          <w:numId w:val="25"/>
        </w:num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r w:rsidRPr="00722A73">
        <w:rPr>
          <w:rFonts w:ascii="Arial" w:eastAsia="Times New Roman" w:hAnsi="Arial" w:cs="Arial"/>
          <w:sz w:val="20"/>
          <w:szCs w:val="20"/>
          <w:lang w:eastAsia="fr-FR"/>
        </w:rPr>
        <w:t xml:space="preserve">L’engagement du Syndicat de copropriété de publier une convention d’indivision relativement à la gestion des parties indivises de certaines parties communes; </w:t>
      </w:r>
    </w:p>
    <w:p w14:paraId="68E1939B" w14:textId="77777777" w:rsidR="00722A73" w:rsidRPr="00722A73" w:rsidRDefault="00722A73" w:rsidP="001C094D">
      <w:pPr>
        <w:pStyle w:val="Paragraphedeliste"/>
        <w:tabs>
          <w:tab w:val="left" w:pos="720"/>
          <w:tab w:val="left" w:pos="1440"/>
          <w:tab w:val="left" w:pos="2160"/>
          <w:tab w:val="left" w:pos="2880"/>
          <w:tab w:val="left" w:pos="5040"/>
          <w:tab w:val="right" w:pos="9360"/>
        </w:tabs>
        <w:spacing w:after="0" w:line="240" w:lineRule="auto"/>
        <w:ind w:left="1440"/>
        <w:jc w:val="both"/>
        <w:rPr>
          <w:rFonts w:ascii="Arial" w:eastAsia="Times New Roman" w:hAnsi="Arial" w:cs="Arial"/>
          <w:sz w:val="20"/>
          <w:szCs w:val="20"/>
          <w:lang w:eastAsia="fr-FR"/>
        </w:rPr>
      </w:pPr>
    </w:p>
    <w:p w14:paraId="30E887BD" w14:textId="77777777" w:rsidR="00722A73" w:rsidRPr="00722A73" w:rsidRDefault="00722A73" w:rsidP="001C094D">
      <w:pPr>
        <w:pStyle w:val="Paragraphedeliste"/>
        <w:numPr>
          <w:ilvl w:val="2"/>
          <w:numId w:val="25"/>
        </w:num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r w:rsidRPr="00722A73">
        <w:rPr>
          <w:rFonts w:ascii="Arial" w:eastAsia="Times New Roman" w:hAnsi="Arial" w:cs="Arial"/>
          <w:sz w:val="20"/>
          <w:szCs w:val="20"/>
          <w:lang w:eastAsia="fr-FR"/>
        </w:rPr>
        <w:t xml:space="preserve">La possibilité pour le Syndicat de copropriété et le ou les Syndicats de copropriété à être crées de créer une association de syndicats. </w:t>
      </w:r>
    </w:p>
    <w:p w14:paraId="18C49089" w14:textId="77777777" w:rsidR="00722A73" w:rsidRPr="001E2EE9" w:rsidRDefault="00722A73" w:rsidP="00722A73">
      <w:pPr>
        <w:pStyle w:val="Paragraphedeliste"/>
        <w:tabs>
          <w:tab w:val="left" w:pos="720"/>
          <w:tab w:val="left" w:pos="1440"/>
          <w:tab w:val="left" w:pos="2160"/>
          <w:tab w:val="left" w:pos="2880"/>
          <w:tab w:val="left" w:pos="5040"/>
          <w:tab w:val="right" w:pos="9360"/>
        </w:tabs>
        <w:spacing w:after="0" w:line="240" w:lineRule="auto"/>
        <w:ind w:left="1440"/>
        <w:jc w:val="both"/>
        <w:rPr>
          <w:rFonts w:ascii="Arial" w:eastAsia="Times New Roman" w:hAnsi="Arial" w:cs="Arial"/>
          <w:sz w:val="20"/>
          <w:szCs w:val="20"/>
          <w:lang w:eastAsia="fr-FR"/>
        </w:rPr>
      </w:pPr>
    </w:p>
    <w:p w14:paraId="2E967229" w14:textId="6894C2D5" w:rsidR="00125581" w:rsidRDefault="001C094D" w:rsidP="00722A73">
      <w:pPr>
        <w:pStyle w:val="Paragraphedeliste"/>
        <w:numPr>
          <w:ilvl w:val="1"/>
          <w:numId w:val="25"/>
        </w:num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Les éléments suivants seront également énoncés à l’acte de vente : </w:t>
      </w:r>
    </w:p>
    <w:p w14:paraId="2E034118" w14:textId="77777777" w:rsidR="001C094D" w:rsidRDefault="001C094D" w:rsidP="001C094D">
      <w:pPr>
        <w:pStyle w:val="Paragraphedeliste"/>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10675E2E" w14:textId="1A512F3D" w:rsidR="001C094D" w:rsidRDefault="001C094D" w:rsidP="001C094D">
      <w:pPr>
        <w:pStyle w:val="Paragraphedeliste"/>
        <w:numPr>
          <w:ilvl w:val="2"/>
          <w:numId w:val="25"/>
        </w:num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Il n’y aura pas de déneigement de la route lors de l’hiver 2021-2022</w:t>
      </w:r>
      <w:r w:rsidR="006C4DEE">
        <w:rPr>
          <w:rFonts w:ascii="Arial" w:eastAsia="Times New Roman" w:hAnsi="Arial" w:cs="Arial"/>
          <w:sz w:val="20"/>
          <w:szCs w:val="20"/>
          <w:lang w:eastAsia="fr-FR"/>
        </w:rPr>
        <w:t xml:space="preserve"> et aucun accès ne sera permis à l’immeuble au cours de cette </w:t>
      </w:r>
      <w:r w:rsidR="00F36B66">
        <w:rPr>
          <w:rFonts w:ascii="Arial" w:eastAsia="Times New Roman" w:hAnsi="Arial" w:cs="Arial"/>
          <w:sz w:val="20"/>
          <w:szCs w:val="20"/>
          <w:lang w:eastAsia="fr-FR"/>
        </w:rPr>
        <w:t>période</w:t>
      </w:r>
      <w:r>
        <w:rPr>
          <w:rFonts w:ascii="Arial" w:eastAsia="Times New Roman" w:hAnsi="Arial" w:cs="Arial"/>
          <w:sz w:val="20"/>
          <w:szCs w:val="20"/>
          <w:lang w:eastAsia="fr-FR"/>
        </w:rPr>
        <w:t xml:space="preserve">; </w:t>
      </w:r>
    </w:p>
    <w:p w14:paraId="378DF294" w14:textId="77777777" w:rsidR="00F36B66" w:rsidRDefault="00F36B66" w:rsidP="00F36B66">
      <w:pPr>
        <w:pStyle w:val="Paragraphedeliste"/>
        <w:tabs>
          <w:tab w:val="left" w:pos="720"/>
          <w:tab w:val="left" w:pos="1440"/>
          <w:tab w:val="left" w:pos="2160"/>
          <w:tab w:val="left" w:pos="2880"/>
          <w:tab w:val="left" w:pos="5040"/>
          <w:tab w:val="right" w:pos="9360"/>
        </w:tabs>
        <w:spacing w:after="0" w:line="240" w:lineRule="auto"/>
        <w:ind w:left="1440"/>
        <w:jc w:val="both"/>
        <w:rPr>
          <w:rFonts w:ascii="Arial" w:eastAsia="Times New Roman" w:hAnsi="Arial" w:cs="Arial"/>
          <w:sz w:val="20"/>
          <w:szCs w:val="20"/>
          <w:lang w:eastAsia="fr-FR"/>
        </w:rPr>
      </w:pPr>
    </w:p>
    <w:p w14:paraId="1F1C435E" w14:textId="2B64137F" w:rsidR="00F36B66" w:rsidRDefault="00F36B66" w:rsidP="001C094D">
      <w:pPr>
        <w:pStyle w:val="Paragraphedeliste"/>
        <w:numPr>
          <w:ilvl w:val="2"/>
          <w:numId w:val="25"/>
        </w:num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bookmarkStart w:id="1" w:name="_Hlk88060766"/>
      <w:r>
        <w:rPr>
          <w:rFonts w:ascii="Arial" w:eastAsia="Times New Roman" w:hAnsi="Arial" w:cs="Arial"/>
          <w:sz w:val="20"/>
          <w:szCs w:val="20"/>
          <w:lang w:eastAsia="fr-FR"/>
        </w:rPr>
        <w:t xml:space="preserve">L’immeuble ne sera desservi en électricité qu’à partir du printemps 2022 au plus tôt, le tout sujet aux conditions et avancement des travaux d’Hydro-Québec; </w:t>
      </w:r>
    </w:p>
    <w:bookmarkEnd w:id="1"/>
    <w:p w14:paraId="70F9FAAE" w14:textId="77777777" w:rsidR="001C094D" w:rsidRDefault="001C094D" w:rsidP="001C094D">
      <w:pPr>
        <w:pStyle w:val="Paragraphedeliste"/>
        <w:tabs>
          <w:tab w:val="left" w:pos="720"/>
          <w:tab w:val="left" w:pos="1440"/>
          <w:tab w:val="left" w:pos="2160"/>
          <w:tab w:val="left" w:pos="2880"/>
          <w:tab w:val="left" w:pos="5040"/>
          <w:tab w:val="right" w:pos="9360"/>
        </w:tabs>
        <w:spacing w:after="0" w:line="240" w:lineRule="auto"/>
        <w:ind w:left="1440"/>
        <w:jc w:val="both"/>
        <w:rPr>
          <w:rFonts w:ascii="Arial" w:eastAsia="Times New Roman" w:hAnsi="Arial" w:cs="Arial"/>
          <w:sz w:val="20"/>
          <w:szCs w:val="20"/>
          <w:lang w:eastAsia="fr-FR"/>
        </w:rPr>
      </w:pPr>
    </w:p>
    <w:p w14:paraId="20F0971A" w14:textId="1F6E14CD" w:rsidR="001C094D" w:rsidRPr="001C094D" w:rsidRDefault="001C094D" w:rsidP="001C094D">
      <w:pPr>
        <w:pStyle w:val="Paragraphedeliste"/>
        <w:numPr>
          <w:ilvl w:val="2"/>
          <w:numId w:val="25"/>
        </w:numPr>
        <w:jc w:val="both"/>
        <w:rPr>
          <w:rFonts w:ascii="Arial" w:eastAsia="Times New Roman" w:hAnsi="Arial" w:cs="Arial"/>
          <w:sz w:val="20"/>
          <w:szCs w:val="20"/>
          <w:lang w:eastAsia="fr-FR"/>
        </w:rPr>
      </w:pPr>
      <w:r w:rsidRPr="001C094D">
        <w:rPr>
          <w:rFonts w:ascii="Arial" w:eastAsia="Times New Roman" w:hAnsi="Arial" w:cs="Arial"/>
          <w:sz w:val="20"/>
          <w:szCs w:val="20"/>
          <w:lang w:eastAsia="fr-FR"/>
        </w:rPr>
        <w:t xml:space="preserve">Le déneigement de la route et la vidange et la récupération des déchets sera exécuté par la municipalité de Lac Frontière dès que </w:t>
      </w:r>
      <w:r w:rsidR="006C4DEE">
        <w:rPr>
          <w:rFonts w:ascii="Arial" w:eastAsia="Times New Roman" w:hAnsi="Arial" w:cs="Arial"/>
          <w:sz w:val="20"/>
          <w:szCs w:val="20"/>
          <w:lang w:eastAsia="fr-FR"/>
        </w:rPr>
        <w:t>9</w:t>
      </w:r>
      <w:r w:rsidRPr="001C094D">
        <w:rPr>
          <w:rFonts w:ascii="Arial" w:eastAsia="Times New Roman" w:hAnsi="Arial" w:cs="Arial"/>
          <w:sz w:val="20"/>
          <w:szCs w:val="20"/>
          <w:lang w:eastAsia="fr-FR"/>
        </w:rPr>
        <w:t xml:space="preserve"> parties privatives auront été vendues, le tout en conformité avec l’entente intervenue à cet effet</w:t>
      </w:r>
      <w:r w:rsidR="00F36B66">
        <w:rPr>
          <w:rFonts w:ascii="Arial" w:eastAsia="Times New Roman" w:hAnsi="Arial" w:cs="Arial"/>
          <w:sz w:val="20"/>
          <w:szCs w:val="20"/>
          <w:lang w:eastAsia="fr-FR"/>
        </w:rPr>
        <w:t xml:space="preserve">; </w:t>
      </w:r>
    </w:p>
    <w:p w14:paraId="425AAC71" w14:textId="55284EB3" w:rsidR="001C094D" w:rsidRPr="001C094D" w:rsidRDefault="001C094D" w:rsidP="001C094D">
      <w:pPr>
        <w:pStyle w:val="Paragraphedeliste"/>
        <w:ind w:left="1440"/>
        <w:rPr>
          <w:rFonts w:ascii="Arial" w:eastAsia="Times New Roman" w:hAnsi="Arial" w:cs="Arial"/>
          <w:sz w:val="20"/>
          <w:szCs w:val="20"/>
          <w:lang w:eastAsia="fr-FR"/>
        </w:rPr>
      </w:pPr>
    </w:p>
    <w:p w14:paraId="7E9102BD" w14:textId="4AEDE4BB" w:rsidR="00550535" w:rsidRPr="00014FC8" w:rsidRDefault="00550535" w:rsidP="00550535">
      <w:pPr>
        <w:pStyle w:val="Paragraphedeliste"/>
        <w:numPr>
          <w:ilvl w:val="2"/>
          <w:numId w:val="25"/>
        </w:numPr>
        <w:jc w:val="both"/>
        <w:rPr>
          <w:rFonts w:ascii="Arial" w:eastAsia="Times New Roman" w:hAnsi="Arial" w:cs="Arial"/>
          <w:sz w:val="20"/>
          <w:szCs w:val="20"/>
          <w:lang w:eastAsia="fr-FR"/>
        </w:rPr>
      </w:pPr>
      <w:r w:rsidRPr="00014FC8">
        <w:rPr>
          <w:rFonts w:ascii="Arial" w:eastAsia="Times New Roman" w:hAnsi="Arial" w:cs="Arial"/>
          <w:sz w:val="20"/>
          <w:szCs w:val="20"/>
          <w:lang w:eastAsia="fr-FR"/>
        </w:rPr>
        <w:t xml:space="preserve">Le vendeur a procédé aux aménagements requis pour l’installation d’un </w:t>
      </w:r>
      <w:r w:rsidRPr="00834205">
        <w:rPr>
          <w:rFonts w:ascii="Arial" w:eastAsia="Times New Roman" w:hAnsi="Arial" w:cs="Arial"/>
          <w:sz w:val="20"/>
          <w:szCs w:val="20"/>
          <w:highlight w:val="yellow"/>
          <w:lang w:eastAsia="fr-FR"/>
        </w:rPr>
        <w:t>quai</w:t>
      </w:r>
      <w:r w:rsidR="006C4DEE" w:rsidRPr="00834205">
        <w:rPr>
          <w:rFonts w:ascii="Arial" w:eastAsia="Times New Roman" w:hAnsi="Arial" w:cs="Arial"/>
          <w:sz w:val="20"/>
          <w:szCs w:val="20"/>
          <w:highlight w:val="yellow"/>
          <w:lang w:eastAsia="fr-FR"/>
        </w:rPr>
        <w:t xml:space="preserve"> privatif</w:t>
      </w:r>
      <w:r w:rsidRPr="00014FC8">
        <w:rPr>
          <w:rFonts w:ascii="Arial" w:eastAsia="Times New Roman" w:hAnsi="Arial" w:cs="Arial"/>
          <w:sz w:val="20"/>
          <w:szCs w:val="20"/>
          <w:lang w:eastAsia="fr-FR"/>
        </w:rPr>
        <w:t xml:space="preserve"> sur le lac Frontière, y incluant une passerelle</w:t>
      </w:r>
      <w:r w:rsidR="006C4DEE" w:rsidRPr="00014FC8">
        <w:rPr>
          <w:rFonts w:ascii="Arial" w:eastAsia="Times New Roman" w:hAnsi="Arial" w:cs="Arial"/>
          <w:sz w:val="20"/>
          <w:szCs w:val="20"/>
          <w:lang w:eastAsia="fr-FR"/>
        </w:rPr>
        <w:t xml:space="preserve"> de bois</w:t>
      </w:r>
      <w:r w:rsidRPr="00014FC8">
        <w:rPr>
          <w:rFonts w:ascii="Arial" w:eastAsia="Times New Roman" w:hAnsi="Arial" w:cs="Arial"/>
          <w:sz w:val="20"/>
          <w:szCs w:val="20"/>
          <w:lang w:eastAsia="fr-FR"/>
        </w:rPr>
        <w:t xml:space="preserve"> flottante au-dessus des milieux humides situées sur l’immeuble faisant l’objet de la vente. L’acheteur aura la possibilité d’installer un quai </w:t>
      </w:r>
      <w:r w:rsidR="00014FC8" w:rsidRPr="00014FC8">
        <w:rPr>
          <w:rFonts w:ascii="Arial" w:eastAsia="Times New Roman" w:hAnsi="Arial" w:cs="Arial"/>
          <w:sz w:val="20"/>
          <w:szCs w:val="20"/>
          <w:lang w:eastAsia="fr-FR"/>
        </w:rPr>
        <w:t xml:space="preserve">privatif </w:t>
      </w:r>
      <w:r w:rsidRPr="00014FC8">
        <w:rPr>
          <w:rFonts w:ascii="Arial" w:eastAsia="Times New Roman" w:hAnsi="Arial" w:cs="Arial"/>
          <w:sz w:val="20"/>
          <w:szCs w:val="20"/>
          <w:lang w:eastAsia="fr-FR"/>
        </w:rPr>
        <w:t>flottant ou sur pilotis à l’extrémité de la passerelle aménagée. Dans tous les cas, l’installation du quai, son entretien et sa réparation seront à la charge de l’acheteur</w:t>
      </w:r>
      <w:r w:rsidR="00F36B66">
        <w:rPr>
          <w:rFonts w:ascii="Arial" w:eastAsia="Times New Roman" w:hAnsi="Arial" w:cs="Arial"/>
          <w:sz w:val="20"/>
          <w:szCs w:val="20"/>
          <w:lang w:eastAsia="fr-FR"/>
        </w:rPr>
        <w:t>;</w:t>
      </w:r>
    </w:p>
    <w:p w14:paraId="2A32EBE9" w14:textId="77777777" w:rsidR="00550535" w:rsidRPr="00550535" w:rsidRDefault="00550535" w:rsidP="00550535">
      <w:pPr>
        <w:pStyle w:val="Paragraphedeliste"/>
        <w:ind w:left="1440"/>
        <w:jc w:val="both"/>
        <w:rPr>
          <w:rFonts w:ascii="Arial" w:eastAsia="Times New Roman" w:hAnsi="Arial" w:cs="Arial"/>
          <w:sz w:val="20"/>
          <w:szCs w:val="20"/>
          <w:lang w:eastAsia="fr-FR"/>
        </w:rPr>
      </w:pPr>
    </w:p>
    <w:p w14:paraId="48BA5198" w14:textId="30D38051" w:rsidR="00F36B66" w:rsidRPr="00F36B66" w:rsidRDefault="00550535" w:rsidP="00F36B66">
      <w:pPr>
        <w:pStyle w:val="Paragraphedeliste"/>
        <w:numPr>
          <w:ilvl w:val="2"/>
          <w:numId w:val="25"/>
        </w:num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r w:rsidRPr="00F36B66">
        <w:rPr>
          <w:rFonts w:ascii="Arial" w:eastAsia="Times New Roman" w:hAnsi="Arial" w:cs="Arial"/>
          <w:sz w:val="20"/>
          <w:szCs w:val="20"/>
          <w:lang w:eastAsia="fr-FR"/>
        </w:rPr>
        <w:t>L’acheteur devra s’engager à faire affaire avec la compagnie Veaucherie Audet et Bolduc SENC</w:t>
      </w:r>
      <w:r w:rsidR="00014FC8" w:rsidRPr="00F36B66">
        <w:rPr>
          <w:rFonts w:ascii="Arial" w:eastAsia="Times New Roman" w:hAnsi="Arial" w:cs="Arial"/>
          <w:sz w:val="20"/>
          <w:szCs w:val="20"/>
          <w:lang w:eastAsia="fr-FR"/>
        </w:rPr>
        <w:t xml:space="preserve"> ou toute autre compagnie, avec le consentement du Vendeur</w:t>
      </w:r>
      <w:r w:rsidR="00670B91">
        <w:rPr>
          <w:rFonts w:ascii="Arial" w:eastAsia="Times New Roman" w:hAnsi="Arial" w:cs="Arial"/>
          <w:sz w:val="20"/>
          <w:szCs w:val="20"/>
          <w:lang w:eastAsia="fr-FR"/>
        </w:rPr>
        <w:t xml:space="preserve"> agissant raisonnablement</w:t>
      </w:r>
      <w:r w:rsidR="00014FC8" w:rsidRPr="00F36B66">
        <w:rPr>
          <w:rFonts w:ascii="Arial" w:eastAsia="Times New Roman" w:hAnsi="Arial" w:cs="Arial"/>
          <w:sz w:val="20"/>
          <w:szCs w:val="20"/>
          <w:lang w:eastAsia="fr-FR"/>
        </w:rPr>
        <w:t>,</w:t>
      </w:r>
      <w:r w:rsidR="00612F26">
        <w:rPr>
          <w:rFonts w:ascii="Arial" w:eastAsia="Times New Roman" w:hAnsi="Arial" w:cs="Arial"/>
          <w:sz w:val="20"/>
          <w:szCs w:val="20"/>
          <w:lang w:eastAsia="fr-FR"/>
        </w:rPr>
        <w:t xml:space="preserve"> à titre d’entrepreneur et avec M. Philippe Racine de Groupe SIG3 ou toute autre compagnie, </w:t>
      </w:r>
      <w:r w:rsidR="00612F26" w:rsidRPr="00F36B66">
        <w:rPr>
          <w:rFonts w:ascii="Arial" w:eastAsia="Times New Roman" w:hAnsi="Arial" w:cs="Arial"/>
          <w:sz w:val="20"/>
          <w:szCs w:val="20"/>
          <w:lang w:eastAsia="fr-FR"/>
        </w:rPr>
        <w:t>avec le consentement du Vendeur</w:t>
      </w:r>
      <w:r w:rsidR="00612F26">
        <w:rPr>
          <w:rFonts w:ascii="Arial" w:eastAsia="Times New Roman" w:hAnsi="Arial" w:cs="Arial"/>
          <w:sz w:val="20"/>
          <w:szCs w:val="20"/>
          <w:lang w:eastAsia="fr-FR"/>
        </w:rPr>
        <w:t xml:space="preserve"> agissant raisonnablement</w:t>
      </w:r>
      <w:r w:rsidR="00612F26" w:rsidRPr="00F36B66">
        <w:rPr>
          <w:rFonts w:ascii="Arial" w:eastAsia="Times New Roman" w:hAnsi="Arial" w:cs="Arial"/>
          <w:sz w:val="20"/>
          <w:szCs w:val="20"/>
          <w:lang w:eastAsia="fr-FR"/>
        </w:rPr>
        <w:t>,</w:t>
      </w:r>
      <w:r w:rsidR="00612F26">
        <w:rPr>
          <w:rFonts w:ascii="Arial" w:eastAsia="Times New Roman" w:hAnsi="Arial" w:cs="Arial"/>
          <w:sz w:val="20"/>
          <w:szCs w:val="20"/>
          <w:lang w:eastAsia="fr-FR"/>
        </w:rPr>
        <w:t xml:space="preserve"> à titre d’ingénieur,</w:t>
      </w:r>
      <w:r w:rsidRPr="00F36B66">
        <w:rPr>
          <w:rFonts w:ascii="Arial" w:eastAsia="Times New Roman" w:hAnsi="Arial" w:cs="Arial"/>
          <w:sz w:val="20"/>
          <w:szCs w:val="20"/>
          <w:lang w:eastAsia="fr-FR"/>
        </w:rPr>
        <w:t xml:space="preserve"> pour procéder à la construction </w:t>
      </w:r>
      <w:r w:rsidR="00014FC8" w:rsidRPr="00F36B66">
        <w:rPr>
          <w:rFonts w:ascii="Arial" w:eastAsia="Times New Roman" w:hAnsi="Arial" w:cs="Arial"/>
          <w:sz w:val="20"/>
          <w:szCs w:val="20"/>
          <w:lang w:eastAsia="fr-FR"/>
        </w:rPr>
        <w:t>des installations septiques</w:t>
      </w:r>
      <w:r w:rsidRPr="00F36B66">
        <w:rPr>
          <w:rFonts w:ascii="Arial" w:eastAsia="Times New Roman" w:hAnsi="Arial" w:cs="Arial"/>
          <w:sz w:val="20"/>
          <w:szCs w:val="20"/>
          <w:lang w:eastAsia="fr-FR"/>
        </w:rPr>
        <w:t xml:space="preserve"> visant à desservir le bâtiment principal. Le coût de construction de ces </w:t>
      </w:r>
      <w:r w:rsidR="00014FC8" w:rsidRPr="00F36B66">
        <w:rPr>
          <w:rFonts w:ascii="Arial" w:eastAsia="Times New Roman" w:hAnsi="Arial" w:cs="Arial"/>
          <w:sz w:val="20"/>
          <w:szCs w:val="20"/>
          <w:lang w:eastAsia="fr-FR"/>
        </w:rPr>
        <w:t>installations septiques</w:t>
      </w:r>
      <w:r w:rsidRPr="00F36B66">
        <w:rPr>
          <w:rFonts w:ascii="Arial" w:eastAsia="Times New Roman" w:hAnsi="Arial" w:cs="Arial"/>
          <w:sz w:val="20"/>
          <w:szCs w:val="20"/>
          <w:lang w:eastAsia="fr-FR"/>
        </w:rPr>
        <w:t xml:space="preserve"> </w:t>
      </w:r>
      <w:r w:rsidR="00F36B66" w:rsidRPr="00F36B66">
        <w:rPr>
          <w:rFonts w:ascii="Arial" w:eastAsia="Times New Roman" w:hAnsi="Arial" w:cs="Arial"/>
          <w:sz w:val="20"/>
          <w:szCs w:val="20"/>
          <w:lang w:eastAsia="fr-FR"/>
        </w:rPr>
        <w:t xml:space="preserve">n’est pas inclus dans le prix de vente convenu; </w:t>
      </w:r>
    </w:p>
    <w:p w14:paraId="40CE630A" w14:textId="77777777" w:rsidR="00F36B66" w:rsidRPr="00F36B66" w:rsidRDefault="00F36B66" w:rsidP="00F36B66">
      <w:pPr>
        <w:pStyle w:val="Paragraphedeliste"/>
        <w:tabs>
          <w:tab w:val="left" w:pos="720"/>
          <w:tab w:val="left" w:pos="1440"/>
          <w:tab w:val="left" w:pos="2160"/>
          <w:tab w:val="left" w:pos="2880"/>
          <w:tab w:val="left" w:pos="5040"/>
          <w:tab w:val="right" w:pos="9360"/>
        </w:tabs>
        <w:spacing w:after="0" w:line="240" w:lineRule="auto"/>
        <w:ind w:left="1440"/>
        <w:jc w:val="both"/>
        <w:rPr>
          <w:rFonts w:ascii="Arial" w:eastAsia="Times New Roman" w:hAnsi="Arial" w:cs="Arial"/>
          <w:sz w:val="20"/>
          <w:szCs w:val="20"/>
          <w:lang w:eastAsia="fr-FR"/>
        </w:rPr>
      </w:pPr>
    </w:p>
    <w:p w14:paraId="40089735" w14:textId="2A6848B7" w:rsidR="00550535" w:rsidRDefault="00550535" w:rsidP="001C094D">
      <w:pPr>
        <w:pStyle w:val="Paragraphedeliste"/>
        <w:numPr>
          <w:ilvl w:val="2"/>
          <w:numId w:val="25"/>
        </w:num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L’acheteur devra s’engager à remettre au Vendeur la ristourne qu’il recevra d’Hydro-Québec relativement </w:t>
      </w:r>
      <w:r w:rsidR="00D067C1">
        <w:rPr>
          <w:rFonts w:ascii="Arial" w:eastAsia="Times New Roman" w:hAnsi="Arial" w:cs="Arial"/>
          <w:sz w:val="20"/>
          <w:szCs w:val="20"/>
          <w:lang w:eastAsia="fr-FR"/>
        </w:rPr>
        <w:t>à l’établissement des</w:t>
      </w:r>
      <w:r>
        <w:rPr>
          <w:rFonts w:ascii="Arial" w:eastAsia="Times New Roman" w:hAnsi="Arial" w:cs="Arial"/>
          <w:sz w:val="20"/>
          <w:szCs w:val="20"/>
          <w:lang w:eastAsia="fr-FR"/>
        </w:rPr>
        <w:t xml:space="preserve"> installations électriques nécessaires; </w:t>
      </w:r>
    </w:p>
    <w:p w14:paraId="73245D19" w14:textId="77777777" w:rsidR="00834205" w:rsidRPr="00834205" w:rsidRDefault="00834205" w:rsidP="00834205">
      <w:pPr>
        <w:pStyle w:val="Paragraphedeliste"/>
        <w:rPr>
          <w:rFonts w:ascii="Arial" w:eastAsia="Times New Roman" w:hAnsi="Arial" w:cs="Arial"/>
          <w:sz w:val="20"/>
          <w:szCs w:val="20"/>
          <w:lang w:eastAsia="fr-FR"/>
        </w:rPr>
      </w:pPr>
    </w:p>
    <w:p w14:paraId="7DBA6793" w14:textId="5911F025" w:rsidR="00834205" w:rsidRDefault="00834205" w:rsidP="001C094D">
      <w:pPr>
        <w:pStyle w:val="Paragraphedeliste"/>
        <w:numPr>
          <w:ilvl w:val="2"/>
          <w:numId w:val="25"/>
        </w:num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L’acheteur devra s’engager à ne pas utiliser les noms et logos du Vendeur</w:t>
      </w:r>
      <w:r w:rsidR="00E7170C">
        <w:rPr>
          <w:rFonts w:ascii="Arial" w:eastAsia="Times New Roman" w:hAnsi="Arial" w:cs="Arial"/>
          <w:sz w:val="20"/>
          <w:szCs w:val="20"/>
          <w:lang w:eastAsia="fr-FR"/>
        </w:rPr>
        <w:t xml:space="preserve"> et du Syndicat des copropriétaires Frontière Nature – Phase I</w:t>
      </w:r>
      <w:r>
        <w:rPr>
          <w:rFonts w:ascii="Arial" w:eastAsia="Times New Roman" w:hAnsi="Arial" w:cs="Arial"/>
          <w:sz w:val="20"/>
          <w:szCs w:val="20"/>
          <w:lang w:eastAsia="fr-FR"/>
        </w:rPr>
        <w:t>, dont notamment ceux faisant expressément référence au projet « Frontière Nature ».</w:t>
      </w:r>
    </w:p>
    <w:p w14:paraId="5501506A" w14:textId="77777777" w:rsidR="00B31A37" w:rsidRPr="00B31A37" w:rsidRDefault="00B31A37" w:rsidP="00B31A37">
      <w:pPr>
        <w:pStyle w:val="Paragraphedeliste"/>
        <w:rPr>
          <w:rFonts w:ascii="Arial" w:eastAsia="Times New Roman" w:hAnsi="Arial" w:cs="Arial"/>
          <w:sz w:val="20"/>
          <w:szCs w:val="20"/>
          <w:lang w:eastAsia="fr-FR"/>
        </w:rPr>
      </w:pPr>
    </w:p>
    <w:p w14:paraId="394E3F3E" w14:textId="1D15B110" w:rsidR="00B31A37" w:rsidRDefault="00B31A37" w:rsidP="00B31A37">
      <w:pPr>
        <w:pStyle w:val="Paragraphedeliste"/>
        <w:numPr>
          <w:ilvl w:val="1"/>
          <w:numId w:val="25"/>
        </w:num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Par la présente, l’Acheteur accepte que toutes les conditions et informations devant se retrouver dans toute note d’information, le cas échéant, font partie de la présente Promesse et renonce à exiger la fourniture de telles informations dans un document distinct. </w:t>
      </w:r>
    </w:p>
    <w:p w14:paraId="5D2E51B4" w14:textId="77777777" w:rsidR="00B31A37" w:rsidRDefault="00B31A37" w:rsidP="00B31A37">
      <w:pPr>
        <w:pStyle w:val="Paragraphedeliste"/>
        <w:tabs>
          <w:tab w:val="left" w:pos="720"/>
          <w:tab w:val="left" w:pos="1440"/>
          <w:tab w:val="left" w:pos="2160"/>
          <w:tab w:val="left" w:pos="2880"/>
          <w:tab w:val="left" w:pos="5040"/>
          <w:tab w:val="right" w:pos="9360"/>
        </w:tabs>
        <w:spacing w:after="0" w:line="240" w:lineRule="auto"/>
        <w:ind w:left="1440"/>
        <w:jc w:val="both"/>
        <w:rPr>
          <w:rFonts w:ascii="Arial" w:eastAsia="Times New Roman" w:hAnsi="Arial" w:cs="Arial"/>
          <w:sz w:val="20"/>
          <w:szCs w:val="20"/>
          <w:lang w:eastAsia="fr-FR"/>
        </w:rPr>
      </w:pPr>
    </w:p>
    <w:p w14:paraId="63E4541C" w14:textId="6F6668D1" w:rsidR="00605C67" w:rsidRPr="00605C67" w:rsidRDefault="00605C67" w:rsidP="00605C67">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bCs/>
          <w:sz w:val="20"/>
          <w:szCs w:val="20"/>
          <w:lang w:eastAsia="fr-FR"/>
        </w:rPr>
      </w:pPr>
    </w:p>
    <w:p w14:paraId="09C935FB" w14:textId="7F9E7DBC" w:rsidR="00F56318" w:rsidRDefault="00F56318" w:rsidP="00D2489C">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7E4A89A8" w14:textId="0C8FF5AF" w:rsidR="0003440E" w:rsidRDefault="0003440E" w:rsidP="00D2489C">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09D0F399" w14:textId="301DF0D3" w:rsidR="0003440E" w:rsidRDefault="0003440E" w:rsidP="00D2489C">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07ACA9FE" w14:textId="77777777" w:rsidR="0003440E" w:rsidRDefault="0003440E" w:rsidP="00D2489C">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3B5A4734" w14:textId="77777777" w:rsidR="00F56318" w:rsidRDefault="00F56318" w:rsidP="00D2489C">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0225AD66" w14:textId="2FE0D862" w:rsidR="00550535" w:rsidRDefault="00550535" w:rsidP="00D2489C">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EN FOI DE QUOI, LES PARTIES ONT SIGNÉES : </w:t>
      </w:r>
    </w:p>
    <w:p w14:paraId="7F613842" w14:textId="20369B21" w:rsidR="00D2489C" w:rsidRPr="00D2489C" w:rsidRDefault="00D2489C" w:rsidP="00D2489C">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4FB82DA4" w14:textId="77777777" w:rsidR="00D2489C" w:rsidRPr="00D2489C" w:rsidRDefault="00D2489C" w:rsidP="00D2489C">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67BBDB8B" w14:textId="77777777" w:rsidR="00D2489C" w:rsidRPr="00D2489C" w:rsidRDefault="00D2489C" w:rsidP="00D2489C">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2CE26413" w14:textId="3F1462C3" w:rsidR="00D2489C" w:rsidRPr="00D2489C" w:rsidRDefault="00D2489C" w:rsidP="00D2489C">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r w:rsidRPr="00D2489C">
        <w:rPr>
          <w:rFonts w:ascii="Arial" w:eastAsia="Times New Roman" w:hAnsi="Arial" w:cs="Arial"/>
          <w:sz w:val="20"/>
          <w:szCs w:val="20"/>
          <w:lang w:eastAsia="fr-FR"/>
        </w:rPr>
        <w:t xml:space="preserve">À </w:t>
      </w:r>
      <w:r w:rsidR="00014FC8">
        <w:rPr>
          <w:rFonts w:ascii="Arial" w:eastAsia="Times New Roman" w:hAnsi="Arial" w:cs="Arial"/>
          <w:sz w:val="20"/>
          <w:szCs w:val="20"/>
          <w:lang w:eastAsia="fr-FR"/>
        </w:rPr>
        <w:t>_____________________</w:t>
      </w:r>
      <w:r w:rsidR="003D11B1" w:rsidRPr="00D2489C">
        <w:rPr>
          <w:rFonts w:ascii="Arial" w:eastAsia="Times New Roman" w:hAnsi="Arial" w:cs="Arial"/>
          <w:sz w:val="20"/>
          <w:szCs w:val="20"/>
          <w:lang w:eastAsia="fr-FR"/>
        </w:rPr>
        <w:t>, le</w:t>
      </w:r>
      <w:r w:rsidRPr="00D2489C">
        <w:rPr>
          <w:rFonts w:ascii="Arial" w:eastAsia="Times New Roman" w:hAnsi="Arial" w:cs="Arial"/>
          <w:sz w:val="20"/>
          <w:szCs w:val="20"/>
          <w:lang w:eastAsia="fr-FR"/>
        </w:rPr>
        <w:t xml:space="preserve"> </w:t>
      </w:r>
      <w:r w:rsidR="00014FC8">
        <w:rPr>
          <w:rFonts w:ascii="Arial" w:eastAsia="Times New Roman" w:hAnsi="Arial" w:cs="Arial"/>
          <w:sz w:val="20"/>
          <w:szCs w:val="20"/>
          <w:lang w:eastAsia="fr-FR"/>
        </w:rPr>
        <w:t>____________________</w:t>
      </w:r>
      <w:r w:rsidRPr="00D2489C">
        <w:rPr>
          <w:rFonts w:ascii="Arial" w:eastAsia="Times New Roman" w:hAnsi="Arial" w:cs="Arial"/>
          <w:sz w:val="20"/>
          <w:szCs w:val="20"/>
          <w:lang w:eastAsia="fr-FR"/>
        </w:rPr>
        <w:t xml:space="preserve"> à </w:t>
      </w:r>
      <w:r w:rsidR="00014FC8">
        <w:rPr>
          <w:rFonts w:ascii="Arial" w:eastAsia="Times New Roman" w:hAnsi="Arial" w:cs="Arial"/>
          <w:sz w:val="20"/>
          <w:szCs w:val="20"/>
          <w:lang w:eastAsia="fr-FR"/>
        </w:rPr>
        <w:t>___________</w:t>
      </w:r>
      <w:r w:rsidRPr="00D2489C">
        <w:rPr>
          <w:rFonts w:ascii="Arial" w:eastAsia="Times New Roman" w:hAnsi="Arial" w:cs="Arial"/>
          <w:sz w:val="20"/>
          <w:szCs w:val="20"/>
          <w:lang w:eastAsia="fr-FR"/>
        </w:rPr>
        <w:t> heures.</w:t>
      </w:r>
    </w:p>
    <w:p w14:paraId="0425FB0E" w14:textId="77777777" w:rsidR="00D2489C" w:rsidRPr="00D2489C" w:rsidRDefault="00D2489C" w:rsidP="00D2489C">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401D0CDF" w14:textId="77777777" w:rsidR="00D2489C" w:rsidRPr="00D2489C" w:rsidRDefault="00D2489C" w:rsidP="00D2489C">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3583971C" w14:textId="77777777" w:rsidR="00D2489C" w:rsidRPr="00D2489C" w:rsidRDefault="00D2489C" w:rsidP="00D2489C">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1448EDAF" w14:textId="77777777" w:rsidR="00D2489C" w:rsidRPr="00D2489C" w:rsidRDefault="00D2489C" w:rsidP="00D2489C">
      <w:pPr>
        <w:spacing w:after="0" w:line="240" w:lineRule="auto"/>
        <w:jc w:val="both"/>
        <w:rPr>
          <w:rFonts w:ascii="Arial" w:eastAsia="Times New Roman" w:hAnsi="Arial" w:cs="Arial"/>
          <w:sz w:val="20"/>
          <w:szCs w:val="20"/>
          <w:lang w:eastAsia="fr-FR"/>
        </w:rPr>
      </w:pPr>
      <w:r w:rsidRPr="00D2489C">
        <w:rPr>
          <w:rFonts w:ascii="Arial" w:eastAsia="Times New Roman" w:hAnsi="Arial" w:cs="Arial"/>
          <w:b/>
          <w:sz w:val="20"/>
          <w:szCs w:val="20"/>
          <w:lang w:eastAsia="fr-FR"/>
        </w:rPr>
        <w:t>VENDEUR</w:t>
      </w:r>
      <w:r w:rsidRPr="00D2489C">
        <w:rPr>
          <w:rFonts w:ascii="Arial" w:eastAsia="Times New Roman" w:hAnsi="Arial" w:cs="Arial"/>
          <w:sz w:val="20"/>
          <w:szCs w:val="20"/>
          <w:lang w:eastAsia="fr-FR"/>
        </w:rPr>
        <w:tab/>
      </w:r>
      <w:r w:rsidRPr="00D2489C">
        <w:rPr>
          <w:rFonts w:ascii="Arial" w:eastAsia="Times New Roman" w:hAnsi="Arial" w:cs="Arial"/>
          <w:sz w:val="20"/>
          <w:szCs w:val="20"/>
          <w:lang w:eastAsia="fr-FR"/>
        </w:rPr>
        <w:tab/>
      </w:r>
      <w:r w:rsidRPr="00D2489C">
        <w:rPr>
          <w:rFonts w:ascii="Arial" w:eastAsia="Times New Roman" w:hAnsi="Arial" w:cs="Arial"/>
          <w:sz w:val="20"/>
          <w:szCs w:val="20"/>
          <w:lang w:eastAsia="fr-FR"/>
        </w:rPr>
        <w:tab/>
      </w:r>
      <w:r w:rsidRPr="00D2489C">
        <w:rPr>
          <w:rFonts w:ascii="Arial" w:eastAsia="Times New Roman" w:hAnsi="Arial" w:cs="Arial"/>
          <w:sz w:val="20"/>
          <w:szCs w:val="20"/>
          <w:lang w:eastAsia="fr-FR"/>
        </w:rPr>
        <w:tab/>
      </w:r>
      <w:r w:rsidRPr="00D2489C">
        <w:rPr>
          <w:rFonts w:ascii="Arial" w:eastAsia="Times New Roman" w:hAnsi="Arial" w:cs="Arial"/>
          <w:sz w:val="20"/>
          <w:szCs w:val="20"/>
          <w:lang w:eastAsia="fr-FR"/>
        </w:rPr>
        <w:tab/>
      </w:r>
      <w:r w:rsidRPr="00D2489C">
        <w:rPr>
          <w:rFonts w:ascii="Arial" w:eastAsia="Times New Roman" w:hAnsi="Arial" w:cs="Arial"/>
          <w:b/>
          <w:sz w:val="20"/>
          <w:szCs w:val="20"/>
          <w:lang w:eastAsia="fr-FR"/>
        </w:rPr>
        <w:t>ACHETEUR</w:t>
      </w:r>
    </w:p>
    <w:p w14:paraId="4CD30440" w14:textId="40ABDC34" w:rsidR="00D2489C" w:rsidRDefault="00D2489C" w:rsidP="00D2489C">
      <w:pPr>
        <w:spacing w:after="0" w:line="240" w:lineRule="auto"/>
        <w:jc w:val="both"/>
        <w:rPr>
          <w:rFonts w:ascii="Arial" w:eastAsia="Times New Roman" w:hAnsi="Arial" w:cs="Arial"/>
          <w:b/>
          <w:sz w:val="20"/>
          <w:szCs w:val="20"/>
          <w:u w:val="single"/>
          <w:lang w:eastAsia="fr-FR"/>
        </w:rPr>
      </w:pPr>
    </w:p>
    <w:p w14:paraId="1C2B98F9" w14:textId="77777777" w:rsidR="00E7170C" w:rsidRPr="00D2489C" w:rsidRDefault="00E7170C" w:rsidP="00D2489C">
      <w:pPr>
        <w:spacing w:after="0" w:line="240" w:lineRule="auto"/>
        <w:jc w:val="both"/>
        <w:rPr>
          <w:rFonts w:ascii="Arial" w:eastAsia="Times New Roman" w:hAnsi="Arial" w:cs="Arial"/>
          <w:b/>
          <w:sz w:val="20"/>
          <w:szCs w:val="20"/>
          <w:u w:val="single"/>
          <w:lang w:eastAsia="fr-FR"/>
        </w:rPr>
      </w:pPr>
    </w:p>
    <w:p w14:paraId="5656F57F" w14:textId="77777777" w:rsidR="00D2489C" w:rsidRPr="00D2489C" w:rsidRDefault="00D2489C" w:rsidP="00D2489C">
      <w:pPr>
        <w:spacing w:after="0" w:line="240" w:lineRule="auto"/>
        <w:jc w:val="both"/>
        <w:rPr>
          <w:rFonts w:ascii="Arial" w:eastAsia="Times New Roman" w:hAnsi="Arial" w:cs="Arial"/>
          <w:b/>
          <w:sz w:val="20"/>
          <w:szCs w:val="20"/>
          <w:u w:val="single"/>
          <w:lang w:eastAsia="fr-FR"/>
        </w:rPr>
      </w:pPr>
    </w:p>
    <w:p w14:paraId="24618270" w14:textId="77777777" w:rsidR="00125581" w:rsidRDefault="00D2489C" w:rsidP="00D2489C">
      <w:pPr>
        <w:spacing w:after="0" w:line="240" w:lineRule="auto"/>
        <w:jc w:val="both"/>
        <w:rPr>
          <w:rFonts w:ascii="Arial" w:eastAsia="Times New Roman" w:hAnsi="Arial" w:cs="Arial"/>
          <w:sz w:val="20"/>
          <w:szCs w:val="20"/>
          <w:lang w:eastAsia="fr-FR"/>
        </w:rPr>
      </w:pPr>
      <w:r w:rsidRPr="00D2489C">
        <w:rPr>
          <w:rFonts w:ascii="Arial" w:eastAsia="Times New Roman" w:hAnsi="Arial" w:cs="Arial"/>
          <w:sz w:val="20"/>
          <w:szCs w:val="20"/>
          <w:lang w:eastAsia="fr-FR"/>
        </w:rPr>
        <w:t>__________________________</w:t>
      </w:r>
      <w:r w:rsidRPr="00D2489C">
        <w:rPr>
          <w:rFonts w:ascii="Arial" w:eastAsia="Times New Roman" w:hAnsi="Arial" w:cs="Arial"/>
          <w:sz w:val="20"/>
          <w:szCs w:val="20"/>
          <w:lang w:eastAsia="fr-FR"/>
        </w:rPr>
        <w:tab/>
      </w:r>
      <w:r w:rsidRPr="00D2489C">
        <w:rPr>
          <w:rFonts w:ascii="Arial" w:eastAsia="Times New Roman" w:hAnsi="Arial" w:cs="Arial"/>
          <w:sz w:val="20"/>
          <w:szCs w:val="20"/>
          <w:lang w:eastAsia="fr-FR"/>
        </w:rPr>
        <w:tab/>
        <w:t>_________________________</w:t>
      </w:r>
    </w:p>
    <w:p w14:paraId="7C95FCFC" w14:textId="0C1DA8DC" w:rsidR="00D2489C" w:rsidRPr="00D2489C" w:rsidRDefault="003D11B1" w:rsidP="00D2489C">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Propriétés Picard &amp; Fortin Inc. </w:t>
      </w:r>
      <w:r w:rsidR="00125581">
        <w:rPr>
          <w:rFonts w:ascii="Arial" w:eastAsia="Times New Roman" w:hAnsi="Arial" w:cs="Arial"/>
          <w:sz w:val="20"/>
          <w:szCs w:val="20"/>
          <w:lang w:eastAsia="fr-FR"/>
        </w:rPr>
        <w:t xml:space="preserve">  </w:t>
      </w:r>
      <w:r>
        <w:rPr>
          <w:rFonts w:ascii="Arial" w:eastAsia="Times New Roman" w:hAnsi="Arial" w:cs="Arial"/>
          <w:sz w:val="20"/>
          <w:szCs w:val="20"/>
          <w:lang w:eastAsia="fr-FR"/>
        </w:rPr>
        <w:t xml:space="preserve">                    </w:t>
      </w:r>
      <w:r w:rsidR="00125581">
        <w:rPr>
          <w:rFonts w:ascii="Arial" w:eastAsia="Times New Roman" w:hAnsi="Arial" w:cs="Arial"/>
          <w:sz w:val="20"/>
          <w:szCs w:val="20"/>
          <w:lang w:eastAsia="fr-FR"/>
        </w:rPr>
        <w:t xml:space="preserve">     </w:t>
      </w:r>
      <w:r>
        <w:rPr>
          <w:rFonts w:ascii="Arial" w:eastAsia="Times New Roman" w:hAnsi="Arial" w:cs="Arial"/>
          <w:sz w:val="20"/>
          <w:szCs w:val="20"/>
          <w:lang w:eastAsia="fr-FR"/>
        </w:rPr>
        <w:t xml:space="preserve">                          </w:t>
      </w:r>
    </w:p>
    <w:p w14:paraId="17698106" w14:textId="196D1979" w:rsidR="0061152F" w:rsidRDefault="00564203">
      <w:pPr>
        <w:rPr>
          <w:rFonts w:ascii="Arial" w:hAnsi="Arial" w:cs="Arial"/>
          <w:sz w:val="20"/>
          <w:szCs w:val="20"/>
        </w:rPr>
      </w:pPr>
      <w:r w:rsidRPr="00564203">
        <w:rPr>
          <w:rFonts w:ascii="Arial" w:hAnsi="Arial" w:cs="Arial"/>
          <w:sz w:val="20"/>
          <w:szCs w:val="20"/>
        </w:rPr>
        <w:t>Par : Frédéric Fortin, président</w:t>
      </w:r>
    </w:p>
    <w:p w14:paraId="097705C9" w14:textId="3625A6CB" w:rsidR="00971D1B" w:rsidRDefault="00971D1B">
      <w:pPr>
        <w:rPr>
          <w:rFonts w:ascii="Arial" w:hAnsi="Arial" w:cs="Arial"/>
          <w:sz w:val="20"/>
          <w:szCs w:val="20"/>
        </w:rPr>
      </w:pPr>
    </w:p>
    <w:p w14:paraId="48A96AF0" w14:textId="77777777" w:rsidR="00E7170C" w:rsidRPr="00D2489C" w:rsidRDefault="00E7170C" w:rsidP="00E7170C">
      <w:pPr>
        <w:tabs>
          <w:tab w:val="left" w:pos="720"/>
          <w:tab w:val="left" w:pos="1440"/>
          <w:tab w:val="left" w:pos="2160"/>
          <w:tab w:val="left" w:pos="2880"/>
          <w:tab w:val="left" w:pos="5040"/>
          <w:tab w:val="right" w:pos="9360"/>
        </w:tabs>
        <w:spacing w:after="0" w:line="240" w:lineRule="auto"/>
        <w:jc w:val="both"/>
        <w:rPr>
          <w:rFonts w:ascii="Arial" w:eastAsia="Times New Roman" w:hAnsi="Arial" w:cs="Arial"/>
          <w:sz w:val="20"/>
          <w:szCs w:val="20"/>
          <w:lang w:eastAsia="fr-FR"/>
        </w:rPr>
      </w:pPr>
    </w:p>
    <w:p w14:paraId="267845EA" w14:textId="0184FC09" w:rsidR="00E7170C" w:rsidRPr="00D2489C" w:rsidRDefault="00E7170C" w:rsidP="00E7170C">
      <w:pPr>
        <w:spacing w:after="0" w:line="240" w:lineRule="auto"/>
        <w:jc w:val="both"/>
        <w:rPr>
          <w:rFonts w:ascii="Arial" w:eastAsia="Times New Roman" w:hAnsi="Arial" w:cs="Arial"/>
          <w:sz w:val="20"/>
          <w:szCs w:val="20"/>
          <w:lang w:eastAsia="fr-FR"/>
        </w:rPr>
      </w:pPr>
      <w:r>
        <w:rPr>
          <w:rFonts w:ascii="Arial" w:eastAsia="Times New Roman" w:hAnsi="Arial" w:cs="Arial"/>
          <w:b/>
          <w:sz w:val="20"/>
          <w:szCs w:val="20"/>
          <w:lang w:eastAsia="fr-FR"/>
        </w:rPr>
        <w:t>ACHETEUR</w:t>
      </w:r>
      <w:r w:rsidRPr="00D2489C">
        <w:rPr>
          <w:rFonts w:ascii="Arial" w:eastAsia="Times New Roman" w:hAnsi="Arial" w:cs="Arial"/>
          <w:sz w:val="20"/>
          <w:szCs w:val="20"/>
          <w:lang w:eastAsia="fr-FR"/>
        </w:rPr>
        <w:tab/>
      </w:r>
      <w:r w:rsidRPr="00D2489C">
        <w:rPr>
          <w:rFonts w:ascii="Arial" w:eastAsia="Times New Roman" w:hAnsi="Arial" w:cs="Arial"/>
          <w:sz w:val="20"/>
          <w:szCs w:val="20"/>
          <w:lang w:eastAsia="fr-FR"/>
        </w:rPr>
        <w:tab/>
      </w:r>
      <w:r w:rsidRPr="00D2489C">
        <w:rPr>
          <w:rFonts w:ascii="Arial" w:eastAsia="Times New Roman" w:hAnsi="Arial" w:cs="Arial"/>
          <w:sz w:val="20"/>
          <w:szCs w:val="20"/>
          <w:lang w:eastAsia="fr-FR"/>
        </w:rPr>
        <w:tab/>
      </w:r>
      <w:r w:rsidRPr="00D2489C">
        <w:rPr>
          <w:rFonts w:ascii="Arial" w:eastAsia="Times New Roman" w:hAnsi="Arial" w:cs="Arial"/>
          <w:sz w:val="20"/>
          <w:szCs w:val="20"/>
          <w:lang w:eastAsia="fr-FR"/>
        </w:rPr>
        <w:tab/>
      </w:r>
    </w:p>
    <w:p w14:paraId="6F1EFBD8" w14:textId="468ECC5D" w:rsidR="00E7170C" w:rsidRDefault="00E7170C" w:rsidP="00E7170C">
      <w:pPr>
        <w:spacing w:after="0" w:line="240" w:lineRule="auto"/>
        <w:jc w:val="both"/>
        <w:rPr>
          <w:rFonts w:ascii="Arial" w:eastAsia="Times New Roman" w:hAnsi="Arial" w:cs="Arial"/>
          <w:b/>
          <w:sz w:val="20"/>
          <w:szCs w:val="20"/>
          <w:u w:val="single"/>
          <w:lang w:eastAsia="fr-FR"/>
        </w:rPr>
      </w:pPr>
    </w:p>
    <w:p w14:paraId="6F42F1C3" w14:textId="77777777" w:rsidR="00E7170C" w:rsidRPr="00D2489C" w:rsidRDefault="00E7170C" w:rsidP="00E7170C">
      <w:pPr>
        <w:spacing w:after="0" w:line="240" w:lineRule="auto"/>
        <w:jc w:val="both"/>
        <w:rPr>
          <w:rFonts w:ascii="Arial" w:eastAsia="Times New Roman" w:hAnsi="Arial" w:cs="Arial"/>
          <w:b/>
          <w:sz w:val="20"/>
          <w:szCs w:val="20"/>
          <w:u w:val="single"/>
          <w:lang w:eastAsia="fr-FR"/>
        </w:rPr>
      </w:pPr>
    </w:p>
    <w:p w14:paraId="12B08582" w14:textId="77777777" w:rsidR="00E7170C" w:rsidRPr="00D2489C" w:rsidRDefault="00E7170C" w:rsidP="00E7170C">
      <w:pPr>
        <w:spacing w:after="0" w:line="240" w:lineRule="auto"/>
        <w:jc w:val="both"/>
        <w:rPr>
          <w:rFonts w:ascii="Arial" w:eastAsia="Times New Roman" w:hAnsi="Arial" w:cs="Arial"/>
          <w:b/>
          <w:sz w:val="20"/>
          <w:szCs w:val="20"/>
          <w:u w:val="single"/>
          <w:lang w:eastAsia="fr-FR"/>
        </w:rPr>
      </w:pPr>
    </w:p>
    <w:p w14:paraId="18FE7F68" w14:textId="0FAC512D" w:rsidR="00E7170C" w:rsidRDefault="00E7170C" w:rsidP="00E7170C">
      <w:pPr>
        <w:spacing w:after="0" w:line="240" w:lineRule="auto"/>
        <w:jc w:val="both"/>
        <w:rPr>
          <w:rFonts w:ascii="Arial" w:eastAsia="Times New Roman" w:hAnsi="Arial" w:cs="Arial"/>
          <w:sz w:val="20"/>
          <w:szCs w:val="20"/>
          <w:lang w:eastAsia="fr-FR"/>
        </w:rPr>
      </w:pPr>
      <w:r w:rsidRPr="00D2489C">
        <w:rPr>
          <w:rFonts w:ascii="Arial" w:eastAsia="Times New Roman" w:hAnsi="Arial" w:cs="Arial"/>
          <w:sz w:val="20"/>
          <w:szCs w:val="20"/>
          <w:lang w:eastAsia="fr-FR"/>
        </w:rPr>
        <w:t>__________________________</w:t>
      </w:r>
      <w:r w:rsidRPr="00D2489C">
        <w:rPr>
          <w:rFonts w:ascii="Arial" w:eastAsia="Times New Roman" w:hAnsi="Arial" w:cs="Arial"/>
          <w:sz w:val="20"/>
          <w:szCs w:val="20"/>
          <w:lang w:eastAsia="fr-FR"/>
        </w:rPr>
        <w:tab/>
      </w:r>
      <w:r w:rsidRPr="00D2489C">
        <w:rPr>
          <w:rFonts w:ascii="Arial" w:eastAsia="Times New Roman" w:hAnsi="Arial" w:cs="Arial"/>
          <w:sz w:val="20"/>
          <w:szCs w:val="20"/>
          <w:lang w:eastAsia="fr-FR"/>
        </w:rPr>
        <w:tab/>
      </w:r>
    </w:p>
    <w:p w14:paraId="5D7C8B1E" w14:textId="0DF1E1C8" w:rsidR="00971D1B" w:rsidRDefault="00971D1B">
      <w:pPr>
        <w:rPr>
          <w:rFonts w:ascii="Arial" w:hAnsi="Arial" w:cs="Arial"/>
          <w:sz w:val="20"/>
          <w:szCs w:val="20"/>
        </w:rPr>
      </w:pPr>
    </w:p>
    <w:p w14:paraId="0B1440AC" w14:textId="4F985961" w:rsidR="00971D1B" w:rsidRDefault="00971D1B">
      <w:pPr>
        <w:rPr>
          <w:rFonts w:ascii="Arial" w:hAnsi="Arial" w:cs="Arial"/>
          <w:sz w:val="20"/>
          <w:szCs w:val="20"/>
        </w:rPr>
      </w:pPr>
    </w:p>
    <w:p w14:paraId="22A9BEAC" w14:textId="060238DD" w:rsidR="00E7170C" w:rsidRDefault="00E7170C">
      <w:pPr>
        <w:rPr>
          <w:rFonts w:ascii="Arial" w:hAnsi="Arial" w:cs="Arial"/>
          <w:sz w:val="20"/>
          <w:szCs w:val="20"/>
        </w:rPr>
      </w:pPr>
    </w:p>
    <w:p w14:paraId="1E4C239F" w14:textId="69FF3A1D" w:rsidR="0003440E" w:rsidRDefault="0003440E">
      <w:pPr>
        <w:rPr>
          <w:rFonts w:ascii="Arial" w:hAnsi="Arial" w:cs="Arial"/>
          <w:sz w:val="20"/>
          <w:szCs w:val="20"/>
        </w:rPr>
      </w:pPr>
    </w:p>
    <w:p w14:paraId="7F6562F1" w14:textId="6F91B3C8" w:rsidR="0003440E" w:rsidRDefault="0003440E">
      <w:pPr>
        <w:rPr>
          <w:rFonts w:ascii="Arial" w:hAnsi="Arial" w:cs="Arial"/>
          <w:sz w:val="20"/>
          <w:szCs w:val="20"/>
        </w:rPr>
      </w:pPr>
    </w:p>
    <w:p w14:paraId="43AADFCA" w14:textId="0D582406" w:rsidR="0003440E" w:rsidRDefault="0003440E">
      <w:pPr>
        <w:rPr>
          <w:rFonts w:ascii="Arial" w:hAnsi="Arial" w:cs="Arial"/>
          <w:sz w:val="20"/>
          <w:szCs w:val="20"/>
        </w:rPr>
      </w:pPr>
    </w:p>
    <w:p w14:paraId="096AB347" w14:textId="5D6C6E01" w:rsidR="0003440E" w:rsidRDefault="0003440E">
      <w:pPr>
        <w:rPr>
          <w:rFonts w:ascii="Arial" w:hAnsi="Arial" w:cs="Arial"/>
          <w:sz w:val="20"/>
          <w:szCs w:val="20"/>
        </w:rPr>
      </w:pPr>
    </w:p>
    <w:p w14:paraId="23C4F395" w14:textId="55C15F16" w:rsidR="0003440E" w:rsidRDefault="0003440E">
      <w:pPr>
        <w:rPr>
          <w:rFonts w:ascii="Arial" w:hAnsi="Arial" w:cs="Arial"/>
          <w:sz w:val="20"/>
          <w:szCs w:val="20"/>
        </w:rPr>
      </w:pPr>
    </w:p>
    <w:p w14:paraId="7669C587" w14:textId="52CBB385" w:rsidR="0003440E" w:rsidRDefault="0003440E">
      <w:pPr>
        <w:rPr>
          <w:rFonts w:ascii="Arial" w:hAnsi="Arial" w:cs="Arial"/>
          <w:sz w:val="20"/>
          <w:szCs w:val="20"/>
        </w:rPr>
      </w:pPr>
    </w:p>
    <w:p w14:paraId="6BB2C94F" w14:textId="44E1CD4A" w:rsidR="0003440E" w:rsidRDefault="0003440E">
      <w:pPr>
        <w:rPr>
          <w:rFonts w:ascii="Arial" w:hAnsi="Arial" w:cs="Arial"/>
          <w:sz w:val="20"/>
          <w:szCs w:val="20"/>
        </w:rPr>
      </w:pPr>
    </w:p>
    <w:p w14:paraId="258D77CF" w14:textId="3F3A1791" w:rsidR="0003440E" w:rsidRDefault="0003440E">
      <w:pPr>
        <w:rPr>
          <w:rFonts w:ascii="Arial" w:hAnsi="Arial" w:cs="Arial"/>
          <w:sz w:val="20"/>
          <w:szCs w:val="20"/>
        </w:rPr>
      </w:pPr>
    </w:p>
    <w:p w14:paraId="32A6E793" w14:textId="480EBA55" w:rsidR="0003440E" w:rsidRDefault="0003440E">
      <w:pPr>
        <w:rPr>
          <w:rFonts w:ascii="Arial" w:hAnsi="Arial" w:cs="Arial"/>
          <w:sz w:val="20"/>
          <w:szCs w:val="20"/>
        </w:rPr>
      </w:pPr>
    </w:p>
    <w:p w14:paraId="780F371A" w14:textId="7AC1D3AF" w:rsidR="0003440E" w:rsidRDefault="0003440E">
      <w:pPr>
        <w:rPr>
          <w:rFonts w:ascii="Arial" w:hAnsi="Arial" w:cs="Arial"/>
          <w:sz w:val="20"/>
          <w:szCs w:val="20"/>
        </w:rPr>
      </w:pPr>
    </w:p>
    <w:p w14:paraId="78E2C87F" w14:textId="2F32ADF1" w:rsidR="0003440E" w:rsidRDefault="0003440E">
      <w:pPr>
        <w:rPr>
          <w:rFonts w:ascii="Arial" w:hAnsi="Arial" w:cs="Arial"/>
          <w:sz w:val="20"/>
          <w:szCs w:val="20"/>
        </w:rPr>
      </w:pPr>
    </w:p>
    <w:p w14:paraId="4647CF7E" w14:textId="4BEFDF8D" w:rsidR="0003440E" w:rsidRDefault="0003440E">
      <w:pPr>
        <w:rPr>
          <w:rFonts w:ascii="Arial" w:hAnsi="Arial" w:cs="Arial"/>
          <w:sz w:val="20"/>
          <w:szCs w:val="20"/>
        </w:rPr>
      </w:pPr>
    </w:p>
    <w:p w14:paraId="34C393E9" w14:textId="77777777" w:rsidR="0003440E" w:rsidRDefault="0003440E">
      <w:pPr>
        <w:rPr>
          <w:rFonts w:ascii="Arial" w:hAnsi="Arial" w:cs="Arial"/>
          <w:sz w:val="20"/>
          <w:szCs w:val="20"/>
        </w:rPr>
      </w:pPr>
    </w:p>
    <w:p w14:paraId="14D1DDD6" w14:textId="20BE3F12" w:rsidR="00971D1B" w:rsidRPr="00F56318" w:rsidRDefault="00971D1B" w:rsidP="00971D1B">
      <w:pPr>
        <w:jc w:val="center"/>
        <w:rPr>
          <w:rFonts w:ascii="Arial" w:hAnsi="Arial" w:cs="Arial"/>
          <w:b/>
          <w:bCs/>
          <w:sz w:val="24"/>
          <w:szCs w:val="24"/>
          <w:u w:val="single"/>
        </w:rPr>
      </w:pPr>
      <w:r w:rsidRPr="00F56318">
        <w:rPr>
          <w:rFonts w:ascii="Arial" w:hAnsi="Arial" w:cs="Arial"/>
          <w:b/>
          <w:bCs/>
          <w:sz w:val="24"/>
          <w:szCs w:val="24"/>
          <w:u w:val="single"/>
        </w:rPr>
        <w:t xml:space="preserve">ANNEXES </w:t>
      </w:r>
    </w:p>
    <w:p w14:paraId="3D8666E9" w14:textId="77777777" w:rsidR="00F56318" w:rsidRDefault="00F56318" w:rsidP="00971D1B">
      <w:pPr>
        <w:jc w:val="center"/>
        <w:rPr>
          <w:rFonts w:ascii="Arial" w:hAnsi="Arial" w:cs="Arial"/>
          <w:sz w:val="24"/>
          <w:szCs w:val="24"/>
          <w:u w:val="single"/>
        </w:rPr>
      </w:pPr>
    </w:p>
    <w:p w14:paraId="65ED3250" w14:textId="5F1C05B8" w:rsidR="00971D1B" w:rsidRPr="00F56318" w:rsidRDefault="00971D1B" w:rsidP="00F56318">
      <w:pPr>
        <w:pStyle w:val="Paragraphedeliste"/>
        <w:numPr>
          <w:ilvl w:val="0"/>
          <w:numId w:val="33"/>
        </w:numPr>
        <w:jc w:val="both"/>
        <w:rPr>
          <w:rFonts w:ascii="Arial" w:hAnsi="Arial" w:cs="Arial"/>
          <w:sz w:val="20"/>
          <w:szCs w:val="20"/>
          <w:u w:val="single"/>
        </w:rPr>
      </w:pPr>
      <w:r>
        <w:rPr>
          <w:rFonts w:ascii="Arial" w:hAnsi="Arial" w:cs="Arial"/>
          <w:sz w:val="20"/>
          <w:szCs w:val="20"/>
        </w:rPr>
        <w:t xml:space="preserve">Plan </w:t>
      </w:r>
      <w:r w:rsidR="00F56318">
        <w:rPr>
          <w:rFonts w:ascii="Arial" w:hAnsi="Arial" w:cs="Arial"/>
          <w:sz w:val="20"/>
          <w:szCs w:val="20"/>
        </w:rPr>
        <w:t xml:space="preserve">du projet actuel </w:t>
      </w:r>
    </w:p>
    <w:p w14:paraId="35E6DF64" w14:textId="77777777" w:rsidR="00F56318" w:rsidRPr="00F56318" w:rsidRDefault="00F56318" w:rsidP="00F56318">
      <w:pPr>
        <w:pStyle w:val="Paragraphedeliste"/>
        <w:ind w:left="360"/>
        <w:jc w:val="both"/>
        <w:rPr>
          <w:rFonts w:ascii="Arial" w:hAnsi="Arial" w:cs="Arial"/>
          <w:sz w:val="20"/>
          <w:szCs w:val="20"/>
          <w:u w:val="single"/>
        </w:rPr>
      </w:pPr>
    </w:p>
    <w:p w14:paraId="6C66C586" w14:textId="65BA43A7" w:rsidR="00F56318" w:rsidRPr="00EE7684" w:rsidRDefault="00F56318" w:rsidP="00F56318">
      <w:pPr>
        <w:pStyle w:val="Paragraphedeliste"/>
        <w:numPr>
          <w:ilvl w:val="0"/>
          <w:numId w:val="33"/>
        </w:numPr>
        <w:jc w:val="both"/>
        <w:rPr>
          <w:rFonts w:ascii="Arial" w:hAnsi="Arial" w:cs="Arial"/>
          <w:sz w:val="20"/>
          <w:szCs w:val="20"/>
          <w:u w:val="single"/>
        </w:rPr>
      </w:pPr>
      <w:r>
        <w:rPr>
          <w:rFonts w:ascii="Arial" w:hAnsi="Arial" w:cs="Arial"/>
          <w:sz w:val="20"/>
          <w:szCs w:val="20"/>
        </w:rPr>
        <w:t xml:space="preserve">Copie de la Déclaration de copropriété publiée au Registre foncier </w:t>
      </w:r>
    </w:p>
    <w:p w14:paraId="7B1F769F" w14:textId="77777777" w:rsidR="00EE7684" w:rsidRPr="00EE7684" w:rsidRDefault="00EE7684" w:rsidP="00EE7684">
      <w:pPr>
        <w:pStyle w:val="Paragraphedeliste"/>
        <w:rPr>
          <w:rFonts w:ascii="Arial" w:hAnsi="Arial" w:cs="Arial"/>
          <w:sz w:val="20"/>
          <w:szCs w:val="20"/>
          <w:u w:val="single"/>
        </w:rPr>
      </w:pPr>
    </w:p>
    <w:p w14:paraId="35C2540E" w14:textId="28D62D7E" w:rsidR="00EE7684" w:rsidRPr="00EE7684" w:rsidRDefault="00EE7684" w:rsidP="00F56318">
      <w:pPr>
        <w:pStyle w:val="Paragraphedeliste"/>
        <w:numPr>
          <w:ilvl w:val="0"/>
          <w:numId w:val="33"/>
        </w:numPr>
        <w:jc w:val="both"/>
        <w:rPr>
          <w:rFonts w:ascii="Arial" w:hAnsi="Arial" w:cs="Arial"/>
          <w:sz w:val="20"/>
          <w:szCs w:val="20"/>
        </w:rPr>
      </w:pPr>
      <w:r>
        <w:rPr>
          <w:rFonts w:ascii="Arial" w:hAnsi="Arial" w:cs="Arial"/>
          <w:sz w:val="20"/>
          <w:szCs w:val="20"/>
        </w:rPr>
        <w:t>Lettre de d</w:t>
      </w:r>
      <w:r w:rsidRPr="00EE7684">
        <w:rPr>
          <w:rFonts w:ascii="Arial" w:hAnsi="Arial" w:cs="Arial"/>
          <w:sz w:val="20"/>
          <w:szCs w:val="20"/>
        </w:rPr>
        <w:t xml:space="preserve">élégation </w:t>
      </w:r>
      <w:r>
        <w:rPr>
          <w:rFonts w:ascii="Arial" w:hAnsi="Arial" w:cs="Arial"/>
          <w:sz w:val="20"/>
          <w:szCs w:val="20"/>
        </w:rPr>
        <w:t>de responsabilité au Syndicat des copropriétaires</w:t>
      </w:r>
    </w:p>
    <w:p w14:paraId="39863332" w14:textId="77777777" w:rsidR="00F56318" w:rsidRPr="00F56318" w:rsidRDefault="00F56318" w:rsidP="00F56318">
      <w:pPr>
        <w:pStyle w:val="Paragraphedeliste"/>
        <w:ind w:left="360"/>
        <w:jc w:val="both"/>
        <w:rPr>
          <w:rFonts w:ascii="Arial" w:hAnsi="Arial" w:cs="Arial"/>
          <w:sz w:val="20"/>
          <w:szCs w:val="20"/>
          <w:u w:val="single"/>
        </w:rPr>
      </w:pPr>
    </w:p>
    <w:p w14:paraId="0E878B58" w14:textId="3A70C6AF" w:rsidR="00F56318" w:rsidRPr="00F56318" w:rsidRDefault="00F56318" w:rsidP="00F56318">
      <w:pPr>
        <w:pStyle w:val="Paragraphedeliste"/>
        <w:numPr>
          <w:ilvl w:val="0"/>
          <w:numId w:val="33"/>
        </w:numPr>
        <w:jc w:val="both"/>
        <w:rPr>
          <w:rFonts w:ascii="Arial" w:hAnsi="Arial" w:cs="Arial"/>
          <w:sz w:val="20"/>
          <w:szCs w:val="20"/>
          <w:u w:val="single"/>
        </w:rPr>
      </w:pPr>
      <w:r>
        <w:rPr>
          <w:rFonts w:ascii="Arial" w:hAnsi="Arial" w:cs="Arial"/>
          <w:sz w:val="20"/>
          <w:szCs w:val="20"/>
        </w:rPr>
        <w:t xml:space="preserve">Entente avec la Ville relativement au déneigement et à la collecte des déchets </w:t>
      </w:r>
    </w:p>
    <w:p w14:paraId="73974D90" w14:textId="77777777" w:rsidR="00F56318" w:rsidRPr="00F56318" w:rsidRDefault="00F56318" w:rsidP="00F56318">
      <w:pPr>
        <w:pStyle w:val="Paragraphedeliste"/>
        <w:ind w:left="360"/>
        <w:jc w:val="both"/>
        <w:rPr>
          <w:rFonts w:ascii="Arial" w:hAnsi="Arial" w:cs="Arial"/>
          <w:sz w:val="20"/>
          <w:szCs w:val="20"/>
          <w:u w:val="single"/>
        </w:rPr>
      </w:pPr>
    </w:p>
    <w:p w14:paraId="0BF5F221" w14:textId="1158EE71" w:rsidR="00F56318" w:rsidRPr="00F56318" w:rsidRDefault="00F56318" w:rsidP="00F56318">
      <w:pPr>
        <w:pStyle w:val="Paragraphedeliste"/>
        <w:numPr>
          <w:ilvl w:val="0"/>
          <w:numId w:val="33"/>
        </w:numPr>
        <w:jc w:val="both"/>
        <w:rPr>
          <w:rFonts w:ascii="Arial" w:hAnsi="Arial" w:cs="Arial"/>
          <w:sz w:val="20"/>
          <w:szCs w:val="20"/>
          <w:u w:val="single"/>
        </w:rPr>
      </w:pPr>
      <w:r>
        <w:rPr>
          <w:rFonts w:ascii="Arial" w:hAnsi="Arial" w:cs="Arial"/>
          <w:sz w:val="20"/>
          <w:szCs w:val="20"/>
        </w:rPr>
        <w:t>Plan d’Eco-Gestion (servitude de conservation)</w:t>
      </w:r>
    </w:p>
    <w:p w14:paraId="21E5E7AF" w14:textId="77777777" w:rsidR="00F56318" w:rsidRPr="00F56318" w:rsidRDefault="00F56318" w:rsidP="00F56318">
      <w:pPr>
        <w:pStyle w:val="Paragraphedeliste"/>
        <w:ind w:left="360"/>
        <w:jc w:val="both"/>
        <w:rPr>
          <w:rFonts w:ascii="Arial" w:hAnsi="Arial" w:cs="Arial"/>
          <w:sz w:val="20"/>
          <w:szCs w:val="20"/>
          <w:u w:val="single"/>
        </w:rPr>
      </w:pPr>
    </w:p>
    <w:p w14:paraId="553955BD" w14:textId="32DCC81E" w:rsidR="00F56318" w:rsidRPr="00F56318" w:rsidRDefault="00F56318" w:rsidP="00F56318">
      <w:pPr>
        <w:pStyle w:val="Paragraphedeliste"/>
        <w:numPr>
          <w:ilvl w:val="0"/>
          <w:numId w:val="33"/>
        </w:numPr>
        <w:jc w:val="both"/>
        <w:rPr>
          <w:rFonts w:ascii="Arial" w:hAnsi="Arial" w:cs="Arial"/>
          <w:sz w:val="20"/>
          <w:szCs w:val="20"/>
          <w:u w:val="single"/>
        </w:rPr>
      </w:pPr>
      <w:r>
        <w:rPr>
          <w:rFonts w:ascii="Arial" w:hAnsi="Arial" w:cs="Arial"/>
          <w:sz w:val="20"/>
          <w:szCs w:val="20"/>
        </w:rPr>
        <w:t xml:space="preserve">Résolutions du Syndicat </w:t>
      </w:r>
      <w:r w:rsidR="00E7170C">
        <w:rPr>
          <w:rFonts w:ascii="Arial" w:hAnsi="Arial" w:cs="Arial"/>
          <w:sz w:val="20"/>
          <w:szCs w:val="20"/>
        </w:rPr>
        <w:t xml:space="preserve">des copropriétaires Frontière Nature – Phase I </w:t>
      </w:r>
    </w:p>
    <w:p w14:paraId="3628C5CF" w14:textId="77777777" w:rsidR="00F56318" w:rsidRPr="00F56318" w:rsidRDefault="00F56318" w:rsidP="00F56318">
      <w:pPr>
        <w:pStyle w:val="Paragraphedeliste"/>
        <w:ind w:left="360"/>
        <w:jc w:val="both"/>
        <w:rPr>
          <w:rFonts w:ascii="Arial" w:hAnsi="Arial" w:cs="Arial"/>
          <w:sz w:val="20"/>
          <w:szCs w:val="20"/>
          <w:u w:val="single"/>
        </w:rPr>
      </w:pPr>
    </w:p>
    <w:p w14:paraId="161CA3A7" w14:textId="6862FAA8" w:rsidR="00F56318" w:rsidRPr="00F56318" w:rsidRDefault="00F56318" w:rsidP="00F56318">
      <w:pPr>
        <w:pStyle w:val="Paragraphedeliste"/>
        <w:numPr>
          <w:ilvl w:val="0"/>
          <w:numId w:val="33"/>
        </w:numPr>
        <w:jc w:val="both"/>
        <w:rPr>
          <w:rFonts w:ascii="Arial" w:hAnsi="Arial" w:cs="Arial"/>
          <w:sz w:val="20"/>
          <w:szCs w:val="20"/>
          <w:u w:val="single"/>
        </w:rPr>
      </w:pPr>
      <w:r>
        <w:rPr>
          <w:rFonts w:ascii="Arial" w:hAnsi="Arial" w:cs="Arial"/>
          <w:sz w:val="20"/>
          <w:szCs w:val="20"/>
        </w:rPr>
        <w:t xml:space="preserve">Entente avec Hydro-Québec relativement aux installations électriques </w:t>
      </w:r>
    </w:p>
    <w:p w14:paraId="12E5D4AD" w14:textId="77777777" w:rsidR="00F56318" w:rsidRPr="00F56318" w:rsidRDefault="00F56318" w:rsidP="00F56318">
      <w:pPr>
        <w:pStyle w:val="Paragraphedeliste"/>
        <w:ind w:left="360"/>
        <w:jc w:val="both"/>
        <w:rPr>
          <w:rFonts w:ascii="Arial" w:hAnsi="Arial" w:cs="Arial"/>
          <w:sz w:val="20"/>
          <w:szCs w:val="20"/>
          <w:u w:val="single"/>
        </w:rPr>
      </w:pPr>
    </w:p>
    <w:p w14:paraId="523BB3A2" w14:textId="245D0CBC" w:rsidR="00F56318" w:rsidRPr="00971D1B" w:rsidRDefault="00F56318" w:rsidP="00F56318">
      <w:pPr>
        <w:pStyle w:val="Paragraphedeliste"/>
        <w:numPr>
          <w:ilvl w:val="0"/>
          <w:numId w:val="33"/>
        </w:numPr>
        <w:jc w:val="both"/>
        <w:rPr>
          <w:rFonts w:ascii="Arial" w:hAnsi="Arial" w:cs="Arial"/>
          <w:sz w:val="20"/>
          <w:szCs w:val="20"/>
          <w:u w:val="single"/>
        </w:rPr>
      </w:pPr>
      <w:r>
        <w:rPr>
          <w:rFonts w:ascii="Arial" w:hAnsi="Arial" w:cs="Arial"/>
          <w:sz w:val="20"/>
          <w:szCs w:val="20"/>
        </w:rPr>
        <w:t xml:space="preserve">Informations de paiement de l’acompte au compte en fidéicommis de Dussault, Lemay, Beauchesne S.E.N.C.R.L. </w:t>
      </w:r>
    </w:p>
    <w:sectPr w:rsidR="00F56318" w:rsidRPr="00971D1B" w:rsidSect="00D2489C">
      <w:headerReference w:type="even" r:id="rId8"/>
      <w:headerReference w:type="default" r:id="rId9"/>
      <w:footerReference w:type="even" r:id="rId10"/>
      <w:footerReference w:type="default" r:id="rId11"/>
      <w:pgSz w:w="12240" w:h="15840" w:code="1"/>
      <w:pgMar w:top="1440" w:right="1800" w:bottom="1440" w:left="180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257B" w14:textId="77777777" w:rsidR="00C349EA" w:rsidRDefault="00550535">
      <w:pPr>
        <w:spacing w:after="0" w:line="240" w:lineRule="auto"/>
      </w:pPr>
      <w:r>
        <w:separator/>
      </w:r>
    </w:p>
  </w:endnote>
  <w:endnote w:type="continuationSeparator" w:id="0">
    <w:p w14:paraId="0D4AB672" w14:textId="77777777" w:rsidR="00C349EA" w:rsidRDefault="0055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Gra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07EE" w14:textId="77777777" w:rsidR="009C408D" w:rsidRDefault="00EE7684">
    <w:pPr>
      <w:pStyle w:val="Pieddepage"/>
      <w:rPr>
        <w:sz w:val="20"/>
        <w:szCs w:val="20"/>
      </w:rPr>
    </w:pPr>
  </w:p>
  <w:p w14:paraId="3C65FAC5" w14:textId="77777777" w:rsidR="009C408D" w:rsidRDefault="00D55944">
    <w:pPr>
      <w:pStyle w:val="Pieddepage"/>
      <w:rPr>
        <w:sz w:val="20"/>
        <w:szCs w:val="20"/>
      </w:rPr>
    </w:pPr>
    <w:r>
      <w:rPr>
        <w:sz w:val="20"/>
        <w:szCs w:val="20"/>
      </w:rPr>
      <w:t>(</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10</w:t>
    </w:r>
    <w:r>
      <w:rPr>
        <w:sz w:val="20"/>
        <w:szCs w:val="20"/>
      </w:rPr>
      <w:fldChar w:fldCharType="end"/>
    </w:r>
    <w:r>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576F" w14:textId="77777777" w:rsidR="0003440E" w:rsidRPr="00AF6253" w:rsidRDefault="00D55944" w:rsidP="0003440E">
    <w:pPr>
      <w:tabs>
        <w:tab w:val="center" w:pos="4153"/>
      </w:tabs>
      <w:ind w:right="-149"/>
      <w:jc w:val="right"/>
      <w:rPr>
        <w:rFonts w:ascii="Arial" w:hAnsi="Arial" w:cs="Arial"/>
      </w:rPr>
    </w:pPr>
    <w:r w:rsidRPr="00AF6253">
      <w:rPr>
        <w:rFonts w:ascii="Arial" w:hAnsi="Arial" w:cs="Arial"/>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988"/>
      <w:gridCol w:w="996"/>
    </w:tblGrid>
    <w:tr w:rsidR="0003440E" w14:paraId="4345423D" w14:textId="77777777" w:rsidTr="0003440E">
      <w:trPr>
        <w:jc w:val="right"/>
      </w:trPr>
      <w:tc>
        <w:tcPr>
          <w:tcW w:w="846" w:type="dxa"/>
        </w:tcPr>
        <w:p w14:paraId="7595D069" w14:textId="4C1B8ABF" w:rsidR="0003440E" w:rsidRDefault="0003440E" w:rsidP="0003440E">
          <w:pPr>
            <w:pStyle w:val="Pieddepage"/>
            <w:jc w:val="right"/>
            <w:rPr>
              <w:sz w:val="18"/>
            </w:rPr>
          </w:pPr>
          <w:r>
            <w:rPr>
              <w:sz w:val="18"/>
            </w:rPr>
            <w:t>Vendeur</w:t>
          </w:r>
        </w:p>
      </w:tc>
      <w:tc>
        <w:tcPr>
          <w:tcW w:w="988" w:type="dxa"/>
        </w:tcPr>
        <w:p w14:paraId="0F69375F" w14:textId="0CA656C9" w:rsidR="0003440E" w:rsidRDefault="0003440E" w:rsidP="0003440E">
          <w:pPr>
            <w:pStyle w:val="Pieddepage"/>
            <w:jc w:val="right"/>
            <w:rPr>
              <w:sz w:val="18"/>
            </w:rPr>
          </w:pPr>
          <w:r>
            <w:rPr>
              <w:sz w:val="18"/>
            </w:rPr>
            <w:t>Acheteur 1</w:t>
          </w:r>
        </w:p>
      </w:tc>
      <w:tc>
        <w:tcPr>
          <w:tcW w:w="996" w:type="dxa"/>
        </w:tcPr>
        <w:p w14:paraId="527DE84A" w14:textId="13EE79BC" w:rsidR="0003440E" w:rsidRDefault="0003440E" w:rsidP="0003440E">
          <w:pPr>
            <w:pStyle w:val="Pieddepage"/>
            <w:jc w:val="right"/>
            <w:rPr>
              <w:sz w:val="18"/>
            </w:rPr>
          </w:pPr>
          <w:r>
            <w:rPr>
              <w:sz w:val="18"/>
            </w:rPr>
            <w:t>Acheteur 2</w:t>
          </w:r>
        </w:p>
      </w:tc>
    </w:tr>
    <w:tr w:rsidR="0003440E" w14:paraId="6F143600" w14:textId="77777777" w:rsidTr="0003440E">
      <w:trPr>
        <w:jc w:val="right"/>
      </w:trPr>
      <w:tc>
        <w:tcPr>
          <w:tcW w:w="846" w:type="dxa"/>
        </w:tcPr>
        <w:p w14:paraId="4A2EA8F7" w14:textId="77777777" w:rsidR="0003440E" w:rsidRDefault="0003440E" w:rsidP="0003440E">
          <w:pPr>
            <w:pStyle w:val="Pieddepage"/>
            <w:jc w:val="right"/>
          </w:pPr>
        </w:p>
      </w:tc>
      <w:tc>
        <w:tcPr>
          <w:tcW w:w="988" w:type="dxa"/>
        </w:tcPr>
        <w:p w14:paraId="7B14E498" w14:textId="77777777" w:rsidR="0003440E" w:rsidRDefault="0003440E" w:rsidP="0003440E">
          <w:pPr>
            <w:pStyle w:val="Pieddepage"/>
            <w:jc w:val="right"/>
          </w:pPr>
        </w:p>
      </w:tc>
      <w:tc>
        <w:tcPr>
          <w:tcW w:w="996" w:type="dxa"/>
        </w:tcPr>
        <w:p w14:paraId="6B928564" w14:textId="77777777" w:rsidR="0003440E" w:rsidRDefault="0003440E" w:rsidP="0003440E">
          <w:pPr>
            <w:pStyle w:val="Pieddepage"/>
            <w:jc w:val="right"/>
          </w:pPr>
        </w:p>
      </w:tc>
    </w:tr>
  </w:tbl>
  <w:p w14:paraId="7F581349" w14:textId="2B089A25" w:rsidR="009C408D" w:rsidRPr="00B64D4C" w:rsidRDefault="00D55944" w:rsidP="0003440E">
    <w:pPr>
      <w:tabs>
        <w:tab w:val="center" w:pos="4153"/>
      </w:tabs>
      <w:ind w:right="-149"/>
      <w:jc w:val="right"/>
      <w:rPr>
        <w:rFonts w:ascii="Arial" w:hAnsi="Arial" w:cs="Arial"/>
        <w:sz w:val="20"/>
        <w:szCs w:val="16"/>
      </w:rPr>
    </w:pPr>
    <w:r w:rsidRPr="00AF6253">
      <w:rPr>
        <w:rFonts w:ascii="Arial" w:hAnsi="Arial" w:cs="Arial"/>
      </w:rPr>
      <w:tab/>
    </w:r>
    <w:r w:rsidRPr="00B64D4C">
      <w:rPr>
        <w:rFonts w:ascii="Arial" w:hAnsi="Arial" w:cs="Arial"/>
        <w:sz w:val="20"/>
        <w:szCs w:val="16"/>
      </w:rPr>
      <w:fldChar w:fldCharType="begin"/>
    </w:r>
    <w:r w:rsidRPr="00B64D4C">
      <w:rPr>
        <w:rFonts w:ascii="Arial" w:hAnsi="Arial" w:cs="Arial"/>
        <w:sz w:val="20"/>
        <w:szCs w:val="16"/>
      </w:rPr>
      <w:instrText>PAGE   \* MERGEFORMAT</w:instrText>
    </w:r>
    <w:r w:rsidRPr="00B64D4C">
      <w:rPr>
        <w:rFonts w:ascii="Arial" w:hAnsi="Arial" w:cs="Arial"/>
        <w:sz w:val="20"/>
        <w:szCs w:val="16"/>
      </w:rPr>
      <w:fldChar w:fldCharType="separate"/>
    </w:r>
    <w:r w:rsidRPr="00232674">
      <w:rPr>
        <w:rFonts w:ascii="Arial" w:hAnsi="Arial" w:cs="Arial"/>
        <w:noProof/>
        <w:sz w:val="20"/>
        <w:szCs w:val="16"/>
        <w:lang w:val="fr-FR"/>
      </w:rPr>
      <w:t>3</w:t>
    </w:r>
    <w:r w:rsidRPr="00B64D4C">
      <w:rPr>
        <w:rFonts w:ascii="Arial" w:hAnsi="Arial" w:cs="Arial"/>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C9FA" w14:textId="77777777" w:rsidR="00C349EA" w:rsidRDefault="00550535">
      <w:pPr>
        <w:spacing w:after="0" w:line="240" w:lineRule="auto"/>
      </w:pPr>
      <w:r>
        <w:separator/>
      </w:r>
    </w:p>
  </w:footnote>
  <w:footnote w:type="continuationSeparator" w:id="0">
    <w:p w14:paraId="2305B3E5" w14:textId="77777777" w:rsidR="00C349EA" w:rsidRDefault="00550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4975" w14:textId="77777777" w:rsidR="009C408D" w:rsidRPr="00613D9C" w:rsidRDefault="00D55944" w:rsidP="008744EC">
    <w:pPr>
      <w:pBdr>
        <w:bottom w:val="single" w:sz="4" w:space="1" w:color="auto"/>
      </w:pBdr>
      <w:tabs>
        <w:tab w:val="right" w:pos="9360"/>
      </w:tabs>
      <w:jc w:val="both"/>
      <w:rPr>
        <w:sz w:val="20"/>
        <w:szCs w:val="20"/>
      </w:rPr>
    </w:pPr>
    <w:r w:rsidRPr="00613D9C">
      <w:rPr>
        <w:b/>
        <w:bCs/>
        <w:sz w:val="20"/>
        <w:szCs w:val="20"/>
      </w:rPr>
      <w:t>VENTE –</w:t>
    </w:r>
    <w:r w:rsidRPr="00613D9C">
      <w:rPr>
        <w:sz w:val="20"/>
        <w:szCs w:val="20"/>
      </w:rPr>
      <w:t xml:space="preserve"> </w:t>
    </w:r>
    <w:r>
      <w:rPr>
        <w:sz w:val="20"/>
        <w:szCs w:val="20"/>
      </w:rPr>
      <w:t>Modèle d’acte</w:t>
    </w:r>
    <w:r w:rsidRPr="00613D9C">
      <w:rPr>
        <w:sz w:val="20"/>
        <w:szCs w:val="20"/>
      </w:rPr>
      <w:t xml:space="preserve"> – Document 1.1</w:t>
    </w:r>
    <w:r w:rsidRPr="00613D9C">
      <w:rPr>
        <w:sz w:val="20"/>
        <w:szCs w:val="20"/>
      </w:rPr>
      <w:tab/>
    </w:r>
    <w:r w:rsidRPr="00613D9C">
      <w:rPr>
        <w:i/>
        <w:sz w:val="18"/>
        <w:szCs w:val="18"/>
      </w:rPr>
      <w:t xml:space="preserve">{correctif </w:t>
    </w:r>
    <w:r>
      <w:rPr>
        <w:i/>
        <w:sz w:val="18"/>
        <w:szCs w:val="18"/>
      </w:rPr>
      <w:t>juin 2011</w:t>
    </w:r>
    <w:r w:rsidRPr="00613D9C">
      <w:rPr>
        <w:i/>
        <w:sz w:val="18"/>
        <w:szCs w:val="18"/>
      </w:rPr>
      <w:t>}</w:t>
    </w:r>
    <w:r w:rsidRPr="00613D9C">
      <w:rPr>
        <w:i/>
        <w:iCs/>
        <w:sz w:val="20"/>
        <w:szCs w:val="20"/>
      </w:rPr>
      <w:t xml:space="preserve"> [Janvier 2008]</w:t>
    </w:r>
  </w:p>
  <w:p w14:paraId="1569D55D" w14:textId="77777777" w:rsidR="009C408D" w:rsidRPr="00613D9C" w:rsidRDefault="00EE7684">
    <w:pPr>
      <w:tabs>
        <w:tab w:val="right" w:pos="9360"/>
      </w:tabs>
    </w:pPr>
  </w:p>
  <w:p w14:paraId="182B0BAE" w14:textId="77777777" w:rsidR="009C408D" w:rsidRPr="00613D9C" w:rsidRDefault="00EE7684">
    <w:pP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4FA8" w14:textId="77777777" w:rsidR="009C408D" w:rsidRPr="00613D9C" w:rsidRDefault="00EE7684">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03DB"/>
    <w:multiLevelType w:val="multilevel"/>
    <w:tmpl w:val="532054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8670567"/>
    <w:multiLevelType w:val="hybridMultilevel"/>
    <w:tmpl w:val="3542B180"/>
    <w:lvl w:ilvl="0" w:tplc="1DFE001A">
      <w:start w:val="1"/>
      <w:numFmt w:val="bullet"/>
      <w:lvlText w:val="-"/>
      <w:lvlJc w:val="left"/>
      <w:pPr>
        <w:ind w:left="786" w:hanging="360"/>
      </w:pPr>
      <w:rPr>
        <w:rFonts w:ascii="Arial" w:eastAsia="Times New Roman" w:hAnsi="Arial" w:cs="Aria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 w15:restartNumberingAfterBreak="0">
    <w:nsid w:val="08C81AD1"/>
    <w:multiLevelType w:val="hybridMultilevel"/>
    <w:tmpl w:val="15244B8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B7C5060"/>
    <w:multiLevelType w:val="hybridMultilevel"/>
    <w:tmpl w:val="62E2F228"/>
    <w:lvl w:ilvl="0" w:tplc="E63E9358">
      <w:start w:val="1"/>
      <w:numFmt w:val="decimal"/>
      <w:lvlText w:val="3.2.%1"/>
      <w:lvlJc w:val="left"/>
      <w:pPr>
        <w:ind w:left="234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BF15554"/>
    <w:multiLevelType w:val="hybridMultilevel"/>
    <w:tmpl w:val="706C72E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D786EAF"/>
    <w:multiLevelType w:val="multilevel"/>
    <w:tmpl w:val="534AA056"/>
    <w:lvl w:ilvl="0">
      <w:start w:val="1"/>
      <w:numFmt w:val="decimal"/>
      <w:lvlText w:val="%1"/>
      <w:lvlJc w:val="left"/>
      <w:pPr>
        <w:ind w:left="540" w:hanging="540"/>
      </w:pPr>
      <w:rPr>
        <w:rFonts w:hint="default"/>
        <w:b/>
      </w:rPr>
    </w:lvl>
    <w:lvl w:ilvl="1">
      <w:start w:val="1"/>
      <w:numFmt w:val="decimal"/>
      <w:lvlText w:val="%1.%2"/>
      <w:lvlJc w:val="left"/>
      <w:pPr>
        <w:ind w:left="1260" w:hanging="54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 w15:restartNumberingAfterBreak="0">
    <w:nsid w:val="0FE455A8"/>
    <w:multiLevelType w:val="hybridMultilevel"/>
    <w:tmpl w:val="C608AB4C"/>
    <w:lvl w:ilvl="0" w:tplc="E63E9358">
      <w:start w:val="1"/>
      <w:numFmt w:val="decimal"/>
      <w:lvlText w:val="3.2.%1"/>
      <w:lvlJc w:val="left"/>
      <w:pPr>
        <w:ind w:left="1980" w:hanging="360"/>
      </w:pPr>
      <w:rPr>
        <w:rFonts w:hint="default"/>
      </w:rPr>
    </w:lvl>
    <w:lvl w:ilvl="1" w:tplc="0C0C0019" w:tentative="1">
      <w:start w:val="1"/>
      <w:numFmt w:val="lowerLetter"/>
      <w:lvlText w:val="%2."/>
      <w:lvlJc w:val="left"/>
      <w:pPr>
        <w:ind w:left="2700" w:hanging="360"/>
      </w:pPr>
    </w:lvl>
    <w:lvl w:ilvl="2" w:tplc="0C0C001B" w:tentative="1">
      <w:start w:val="1"/>
      <w:numFmt w:val="lowerRoman"/>
      <w:lvlText w:val="%3."/>
      <w:lvlJc w:val="right"/>
      <w:pPr>
        <w:ind w:left="3420" w:hanging="180"/>
      </w:pPr>
    </w:lvl>
    <w:lvl w:ilvl="3" w:tplc="0C0C000F" w:tentative="1">
      <w:start w:val="1"/>
      <w:numFmt w:val="decimal"/>
      <w:lvlText w:val="%4."/>
      <w:lvlJc w:val="left"/>
      <w:pPr>
        <w:ind w:left="4140" w:hanging="360"/>
      </w:pPr>
    </w:lvl>
    <w:lvl w:ilvl="4" w:tplc="0C0C0019" w:tentative="1">
      <w:start w:val="1"/>
      <w:numFmt w:val="lowerLetter"/>
      <w:lvlText w:val="%5."/>
      <w:lvlJc w:val="left"/>
      <w:pPr>
        <w:ind w:left="4860" w:hanging="360"/>
      </w:pPr>
    </w:lvl>
    <w:lvl w:ilvl="5" w:tplc="0C0C001B" w:tentative="1">
      <w:start w:val="1"/>
      <w:numFmt w:val="lowerRoman"/>
      <w:lvlText w:val="%6."/>
      <w:lvlJc w:val="right"/>
      <w:pPr>
        <w:ind w:left="5580" w:hanging="180"/>
      </w:pPr>
    </w:lvl>
    <w:lvl w:ilvl="6" w:tplc="0C0C000F" w:tentative="1">
      <w:start w:val="1"/>
      <w:numFmt w:val="decimal"/>
      <w:lvlText w:val="%7."/>
      <w:lvlJc w:val="left"/>
      <w:pPr>
        <w:ind w:left="6300" w:hanging="360"/>
      </w:pPr>
    </w:lvl>
    <w:lvl w:ilvl="7" w:tplc="0C0C0019" w:tentative="1">
      <w:start w:val="1"/>
      <w:numFmt w:val="lowerLetter"/>
      <w:lvlText w:val="%8."/>
      <w:lvlJc w:val="left"/>
      <w:pPr>
        <w:ind w:left="7020" w:hanging="360"/>
      </w:pPr>
    </w:lvl>
    <w:lvl w:ilvl="8" w:tplc="0C0C001B" w:tentative="1">
      <w:start w:val="1"/>
      <w:numFmt w:val="lowerRoman"/>
      <w:lvlText w:val="%9."/>
      <w:lvlJc w:val="right"/>
      <w:pPr>
        <w:ind w:left="7740" w:hanging="180"/>
      </w:pPr>
    </w:lvl>
  </w:abstractNum>
  <w:abstractNum w:abstractNumId="7" w15:restartNumberingAfterBreak="0">
    <w:nsid w:val="10CB5FFD"/>
    <w:multiLevelType w:val="multilevel"/>
    <w:tmpl w:val="8E0034B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81525E2"/>
    <w:multiLevelType w:val="hybridMultilevel"/>
    <w:tmpl w:val="3604C960"/>
    <w:lvl w:ilvl="0" w:tplc="E63E9358">
      <w:start w:val="1"/>
      <w:numFmt w:val="decimal"/>
      <w:lvlText w:val="3.2.%1"/>
      <w:lvlJc w:val="left"/>
      <w:pPr>
        <w:ind w:left="1980" w:hanging="360"/>
      </w:pPr>
      <w:rPr>
        <w:rFonts w:hint="default"/>
      </w:rPr>
    </w:lvl>
    <w:lvl w:ilvl="1" w:tplc="0C0C0019" w:tentative="1">
      <w:start w:val="1"/>
      <w:numFmt w:val="lowerLetter"/>
      <w:lvlText w:val="%2."/>
      <w:lvlJc w:val="left"/>
      <w:pPr>
        <w:ind w:left="2700" w:hanging="360"/>
      </w:pPr>
    </w:lvl>
    <w:lvl w:ilvl="2" w:tplc="0C0C001B" w:tentative="1">
      <w:start w:val="1"/>
      <w:numFmt w:val="lowerRoman"/>
      <w:lvlText w:val="%3."/>
      <w:lvlJc w:val="right"/>
      <w:pPr>
        <w:ind w:left="3420" w:hanging="180"/>
      </w:pPr>
    </w:lvl>
    <w:lvl w:ilvl="3" w:tplc="0C0C000F" w:tentative="1">
      <w:start w:val="1"/>
      <w:numFmt w:val="decimal"/>
      <w:lvlText w:val="%4."/>
      <w:lvlJc w:val="left"/>
      <w:pPr>
        <w:ind w:left="4140" w:hanging="360"/>
      </w:pPr>
    </w:lvl>
    <w:lvl w:ilvl="4" w:tplc="0C0C0019" w:tentative="1">
      <w:start w:val="1"/>
      <w:numFmt w:val="lowerLetter"/>
      <w:lvlText w:val="%5."/>
      <w:lvlJc w:val="left"/>
      <w:pPr>
        <w:ind w:left="4860" w:hanging="360"/>
      </w:pPr>
    </w:lvl>
    <w:lvl w:ilvl="5" w:tplc="0C0C001B" w:tentative="1">
      <w:start w:val="1"/>
      <w:numFmt w:val="lowerRoman"/>
      <w:lvlText w:val="%6."/>
      <w:lvlJc w:val="right"/>
      <w:pPr>
        <w:ind w:left="5580" w:hanging="180"/>
      </w:pPr>
    </w:lvl>
    <w:lvl w:ilvl="6" w:tplc="0C0C000F" w:tentative="1">
      <w:start w:val="1"/>
      <w:numFmt w:val="decimal"/>
      <w:lvlText w:val="%7."/>
      <w:lvlJc w:val="left"/>
      <w:pPr>
        <w:ind w:left="6300" w:hanging="360"/>
      </w:pPr>
    </w:lvl>
    <w:lvl w:ilvl="7" w:tplc="0C0C0019" w:tentative="1">
      <w:start w:val="1"/>
      <w:numFmt w:val="lowerLetter"/>
      <w:lvlText w:val="%8."/>
      <w:lvlJc w:val="left"/>
      <w:pPr>
        <w:ind w:left="7020" w:hanging="360"/>
      </w:pPr>
    </w:lvl>
    <w:lvl w:ilvl="8" w:tplc="0C0C001B" w:tentative="1">
      <w:start w:val="1"/>
      <w:numFmt w:val="lowerRoman"/>
      <w:lvlText w:val="%9."/>
      <w:lvlJc w:val="right"/>
      <w:pPr>
        <w:ind w:left="7740" w:hanging="180"/>
      </w:pPr>
    </w:lvl>
  </w:abstractNum>
  <w:abstractNum w:abstractNumId="9" w15:restartNumberingAfterBreak="0">
    <w:nsid w:val="1B51235C"/>
    <w:multiLevelType w:val="hybridMultilevel"/>
    <w:tmpl w:val="4F969FA4"/>
    <w:lvl w:ilvl="0" w:tplc="E63E9358">
      <w:start w:val="1"/>
      <w:numFmt w:val="decimal"/>
      <w:lvlText w:val="3.2.%1"/>
      <w:lvlJc w:val="left"/>
      <w:pPr>
        <w:ind w:left="1980" w:hanging="360"/>
      </w:pPr>
      <w:rPr>
        <w:rFonts w:hint="default"/>
      </w:rPr>
    </w:lvl>
    <w:lvl w:ilvl="1" w:tplc="0C0C0019" w:tentative="1">
      <w:start w:val="1"/>
      <w:numFmt w:val="lowerLetter"/>
      <w:lvlText w:val="%2."/>
      <w:lvlJc w:val="left"/>
      <w:pPr>
        <w:ind w:left="2700" w:hanging="360"/>
      </w:pPr>
    </w:lvl>
    <w:lvl w:ilvl="2" w:tplc="0C0C001B" w:tentative="1">
      <w:start w:val="1"/>
      <w:numFmt w:val="lowerRoman"/>
      <w:lvlText w:val="%3."/>
      <w:lvlJc w:val="right"/>
      <w:pPr>
        <w:ind w:left="3420" w:hanging="180"/>
      </w:pPr>
    </w:lvl>
    <w:lvl w:ilvl="3" w:tplc="0C0C000F" w:tentative="1">
      <w:start w:val="1"/>
      <w:numFmt w:val="decimal"/>
      <w:lvlText w:val="%4."/>
      <w:lvlJc w:val="left"/>
      <w:pPr>
        <w:ind w:left="4140" w:hanging="360"/>
      </w:pPr>
    </w:lvl>
    <w:lvl w:ilvl="4" w:tplc="0C0C0019" w:tentative="1">
      <w:start w:val="1"/>
      <w:numFmt w:val="lowerLetter"/>
      <w:lvlText w:val="%5."/>
      <w:lvlJc w:val="left"/>
      <w:pPr>
        <w:ind w:left="4860" w:hanging="360"/>
      </w:pPr>
    </w:lvl>
    <w:lvl w:ilvl="5" w:tplc="0C0C001B" w:tentative="1">
      <w:start w:val="1"/>
      <w:numFmt w:val="lowerRoman"/>
      <w:lvlText w:val="%6."/>
      <w:lvlJc w:val="right"/>
      <w:pPr>
        <w:ind w:left="5580" w:hanging="180"/>
      </w:pPr>
    </w:lvl>
    <w:lvl w:ilvl="6" w:tplc="0C0C000F" w:tentative="1">
      <w:start w:val="1"/>
      <w:numFmt w:val="decimal"/>
      <w:lvlText w:val="%7."/>
      <w:lvlJc w:val="left"/>
      <w:pPr>
        <w:ind w:left="6300" w:hanging="360"/>
      </w:pPr>
    </w:lvl>
    <w:lvl w:ilvl="7" w:tplc="0C0C0019" w:tentative="1">
      <w:start w:val="1"/>
      <w:numFmt w:val="lowerLetter"/>
      <w:lvlText w:val="%8."/>
      <w:lvlJc w:val="left"/>
      <w:pPr>
        <w:ind w:left="7020" w:hanging="360"/>
      </w:pPr>
    </w:lvl>
    <w:lvl w:ilvl="8" w:tplc="0C0C001B" w:tentative="1">
      <w:start w:val="1"/>
      <w:numFmt w:val="lowerRoman"/>
      <w:lvlText w:val="%9."/>
      <w:lvlJc w:val="right"/>
      <w:pPr>
        <w:ind w:left="7740" w:hanging="180"/>
      </w:pPr>
    </w:lvl>
  </w:abstractNum>
  <w:abstractNum w:abstractNumId="10" w15:restartNumberingAfterBreak="0">
    <w:nsid w:val="1D601CBD"/>
    <w:multiLevelType w:val="multilevel"/>
    <w:tmpl w:val="58BA2F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E76EF7"/>
    <w:multiLevelType w:val="multilevel"/>
    <w:tmpl w:val="534AA056"/>
    <w:lvl w:ilvl="0">
      <w:start w:val="1"/>
      <w:numFmt w:val="decimal"/>
      <w:lvlText w:val="%1"/>
      <w:lvlJc w:val="left"/>
      <w:pPr>
        <w:ind w:left="540" w:hanging="540"/>
      </w:pPr>
      <w:rPr>
        <w:rFonts w:hint="default"/>
        <w:b/>
      </w:rPr>
    </w:lvl>
    <w:lvl w:ilvl="1">
      <w:start w:val="1"/>
      <w:numFmt w:val="decimal"/>
      <w:lvlText w:val="%1.%2"/>
      <w:lvlJc w:val="left"/>
      <w:pPr>
        <w:ind w:left="1260" w:hanging="54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2" w15:restartNumberingAfterBreak="0">
    <w:nsid w:val="2D48519D"/>
    <w:multiLevelType w:val="multilevel"/>
    <w:tmpl w:val="534AA056"/>
    <w:lvl w:ilvl="0">
      <w:start w:val="1"/>
      <w:numFmt w:val="decimal"/>
      <w:lvlText w:val="%1"/>
      <w:lvlJc w:val="left"/>
      <w:pPr>
        <w:ind w:left="540" w:hanging="540"/>
      </w:pPr>
      <w:rPr>
        <w:rFonts w:hint="default"/>
        <w:b/>
      </w:rPr>
    </w:lvl>
    <w:lvl w:ilvl="1">
      <w:start w:val="1"/>
      <w:numFmt w:val="decimal"/>
      <w:lvlText w:val="%1.%2"/>
      <w:lvlJc w:val="left"/>
      <w:pPr>
        <w:ind w:left="1260" w:hanging="54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3" w15:restartNumberingAfterBreak="0">
    <w:nsid w:val="32551D36"/>
    <w:multiLevelType w:val="hybridMultilevel"/>
    <w:tmpl w:val="BC3E3326"/>
    <w:lvl w:ilvl="0" w:tplc="E63E9358">
      <w:start w:val="1"/>
      <w:numFmt w:val="decimal"/>
      <w:lvlText w:val="3.2.%1"/>
      <w:lvlJc w:val="left"/>
      <w:pPr>
        <w:ind w:left="1980" w:hanging="360"/>
      </w:pPr>
      <w:rPr>
        <w:rFonts w:hint="default"/>
      </w:rPr>
    </w:lvl>
    <w:lvl w:ilvl="1" w:tplc="0C0C0019" w:tentative="1">
      <w:start w:val="1"/>
      <w:numFmt w:val="lowerLetter"/>
      <w:lvlText w:val="%2."/>
      <w:lvlJc w:val="left"/>
      <w:pPr>
        <w:ind w:left="2700" w:hanging="360"/>
      </w:pPr>
    </w:lvl>
    <w:lvl w:ilvl="2" w:tplc="0C0C001B" w:tentative="1">
      <w:start w:val="1"/>
      <w:numFmt w:val="lowerRoman"/>
      <w:lvlText w:val="%3."/>
      <w:lvlJc w:val="right"/>
      <w:pPr>
        <w:ind w:left="3420" w:hanging="180"/>
      </w:pPr>
    </w:lvl>
    <w:lvl w:ilvl="3" w:tplc="0C0C000F" w:tentative="1">
      <w:start w:val="1"/>
      <w:numFmt w:val="decimal"/>
      <w:lvlText w:val="%4."/>
      <w:lvlJc w:val="left"/>
      <w:pPr>
        <w:ind w:left="4140" w:hanging="360"/>
      </w:pPr>
    </w:lvl>
    <w:lvl w:ilvl="4" w:tplc="0C0C0019" w:tentative="1">
      <w:start w:val="1"/>
      <w:numFmt w:val="lowerLetter"/>
      <w:lvlText w:val="%5."/>
      <w:lvlJc w:val="left"/>
      <w:pPr>
        <w:ind w:left="4860" w:hanging="360"/>
      </w:pPr>
    </w:lvl>
    <w:lvl w:ilvl="5" w:tplc="0C0C001B" w:tentative="1">
      <w:start w:val="1"/>
      <w:numFmt w:val="lowerRoman"/>
      <w:lvlText w:val="%6."/>
      <w:lvlJc w:val="right"/>
      <w:pPr>
        <w:ind w:left="5580" w:hanging="180"/>
      </w:pPr>
    </w:lvl>
    <w:lvl w:ilvl="6" w:tplc="0C0C000F" w:tentative="1">
      <w:start w:val="1"/>
      <w:numFmt w:val="decimal"/>
      <w:lvlText w:val="%7."/>
      <w:lvlJc w:val="left"/>
      <w:pPr>
        <w:ind w:left="6300" w:hanging="360"/>
      </w:pPr>
    </w:lvl>
    <w:lvl w:ilvl="7" w:tplc="0C0C0019" w:tentative="1">
      <w:start w:val="1"/>
      <w:numFmt w:val="lowerLetter"/>
      <w:lvlText w:val="%8."/>
      <w:lvlJc w:val="left"/>
      <w:pPr>
        <w:ind w:left="7020" w:hanging="360"/>
      </w:pPr>
    </w:lvl>
    <w:lvl w:ilvl="8" w:tplc="0C0C001B" w:tentative="1">
      <w:start w:val="1"/>
      <w:numFmt w:val="lowerRoman"/>
      <w:lvlText w:val="%9."/>
      <w:lvlJc w:val="right"/>
      <w:pPr>
        <w:ind w:left="7740" w:hanging="180"/>
      </w:pPr>
    </w:lvl>
  </w:abstractNum>
  <w:abstractNum w:abstractNumId="14" w15:restartNumberingAfterBreak="0">
    <w:nsid w:val="350126FD"/>
    <w:multiLevelType w:val="multilevel"/>
    <w:tmpl w:val="9C7A9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5D203A0"/>
    <w:multiLevelType w:val="hybridMultilevel"/>
    <w:tmpl w:val="7E4E0952"/>
    <w:lvl w:ilvl="0" w:tplc="E63E9358">
      <w:start w:val="1"/>
      <w:numFmt w:val="decimal"/>
      <w:lvlText w:val="3.2.%1"/>
      <w:lvlJc w:val="left"/>
      <w:pPr>
        <w:ind w:left="1980" w:hanging="360"/>
      </w:pPr>
      <w:rPr>
        <w:rFonts w:hint="default"/>
      </w:rPr>
    </w:lvl>
    <w:lvl w:ilvl="1" w:tplc="0C0C0019" w:tentative="1">
      <w:start w:val="1"/>
      <w:numFmt w:val="lowerLetter"/>
      <w:lvlText w:val="%2."/>
      <w:lvlJc w:val="left"/>
      <w:pPr>
        <w:ind w:left="2700" w:hanging="360"/>
      </w:pPr>
    </w:lvl>
    <w:lvl w:ilvl="2" w:tplc="0C0C001B" w:tentative="1">
      <w:start w:val="1"/>
      <w:numFmt w:val="lowerRoman"/>
      <w:lvlText w:val="%3."/>
      <w:lvlJc w:val="right"/>
      <w:pPr>
        <w:ind w:left="3420" w:hanging="180"/>
      </w:pPr>
    </w:lvl>
    <w:lvl w:ilvl="3" w:tplc="0C0C000F" w:tentative="1">
      <w:start w:val="1"/>
      <w:numFmt w:val="decimal"/>
      <w:lvlText w:val="%4."/>
      <w:lvlJc w:val="left"/>
      <w:pPr>
        <w:ind w:left="4140" w:hanging="360"/>
      </w:pPr>
    </w:lvl>
    <w:lvl w:ilvl="4" w:tplc="0C0C0019" w:tentative="1">
      <w:start w:val="1"/>
      <w:numFmt w:val="lowerLetter"/>
      <w:lvlText w:val="%5."/>
      <w:lvlJc w:val="left"/>
      <w:pPr>
        <w:ind w:left="4860" w:hanging="360"/>
      </w:pPr>
    </w:lvl>
    <w:lvl w:ilvl="5" w:tplc="0C0C001B" w:tentative="1">
      <w:start w:val="1"/>
      <w:numFmt w:val="lowerRoman"/>
      <w:lvlText w:val="%6."/>
      <w:lvlJc w:val="right"/>
      <w:pPr>
        <w:ind w:left="5580" w:hanging="180"/>
      </w:pPr>
    </w:lvl>
    <w:lvl w:ilvl="6" w:tplc="0C0C000F" w:tentative="1">
      <w:start w:val="1"/>
      <w:numFmt w:val="decimal"/>
      <w:lvlText w:val="%7."/>
      <w:lvlJc w:val="left"/>
      <w:pPr>
        <w:ind w:left="6300" w:hanging="360"/>
      </w:pPr>
    </w:lvl>
    <w:lvl w:ilvl="7" w:tplc="0C0C0019" w:tentative="1">
      <w:start w:val="1"/>
      <w:numFmt w:val="lowerLetter"/>
      <w:lvlText w:val="%8."/>
      <w:lvlJc w:val="left"/>
      <w:pPr>
        <w:ind w:left="7020" w:hanging="360"/>
      </w:pPr>
    </w:lvl>
    <w:lvl w:ilvl="8" w:tplc="0C0C001B" w:tentative="1">
      <w:start w:val="1"/>
      <w:numFmt w:val="lowerRoman"/>
      <w:lvlText w:val="%9."/>
      <w:lvlJc w:val="right"/>
      <w:pPr>
        <w:ind w:left="7740" w:hanging="180"/>
      </w:pPr>
    </w:lvl>
  </w:abstractNum>
  <w:abstractNum w:abstractNumId="16" w15:restartNumberingAfterBreak="0">
    <w:nsid w:val="44AF1E62"/>
    <w:multiLevelType w:val="multilevel"/>
    <w:tmpl w:val="534AA056"/>
    <w:lvl w:ilvl="0">
      <w:start w:val="1"/>
      <w:numFmt w:val="decimal"/>
      <w:lvlText w:val="%1"/>
      <w:lvlJc w:val="left"/>
      <w:pPr>
        <w:ind w:left="540" w:hanging="540"/>
      </w:pPr>
      <w:rPr>
        <w:rFonts w:hint="default"/>
        <w:b/>
      </w:rPr>
    </w:lvl>
    <w:lvl w:ilvl="1">
      <w:start w:val="1"/>
      <w:numFmt w:val="decimal"/>
      <w:lvlText w:val="%1.%2"/>
      <w:lvlJc w:val="left"/>
      <w:pPr>
        <w:ind w:left="1260" w:hanging="54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7" w15:restartNumberingAfterBreak="0">
    <w:nsid w:val="44EB3513"/>
    <w:multiLevelType w:val="multilevel"/>
    <w:tmpl w:val="8E0034B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63100B7"/>
    <w:multiLevelType w:val="hybridMultilevel"/>
    <w:tmpl w:val="C17432FC"/>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49836549"/>
    <w:multiLevelType w:val="hybridMultilevel"/>
    <w:tmpl w:val="E7E02894"/>
    <w:lvl w:ilvl="0" w:tplc="E63E9358">
      <w:start w:val="1"/>
      <w:numFmt w:val="decimal"/>
      <w:lvlText w:val="3.2.%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AD63D8B"/>
    <w:multiLevelType w:val="multilevel"/>
    <w:tmpl w:val="99F4ABA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CA50B5D"/>
    <w:multiLevelType w:val="multilevel"/>
    <w:tmpl w:val="534AA056"/>
    <w:lvl w:ilvl="0">
      <w:start w:val="1"/>
      <w:numFmt w:val="decimal"/>
      <w:lvlText w:val="%1"/>
      <w:lvlJc w:val="left"/>
      <w:pPr>
        <w:ind w:left="540" w:hanging="540"/>
      </w:pPr>
      <w:rPr>
        <w:rFonts w:hint="default"/>
        <w:b/>
      </w:rPr>
    </w:lvl>
    <w:lvl w:ilvl="1">
      <w:start w:val="1"/>
      <w:numFmt w:val="decimal"/>
      <w:lvlText w:val="%1.%2"/>
      <w:lvlJc w:val="left"/>
      <w:pPr>
        <w:ind w:left="1260" w:hanging="54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2" w15:restartNumberingAfterBreak="0">
    <w:nsid w:val="4F007D1A"/>
    <w:multiLevelType w:val="multilevel"/>
    <w:tmpl w:val="43F470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472D35"/>
    <w:multiLevelType w:val="multilevel"/>
    <w:tmpl w:val="8E0034B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7C4539A"/>
    <w:multiLevelType w:val="multilevel"/>
    <w:tmpl w:val="8514B1DC"/>
    <w:lvl w:ilvl="0">
      <w:start w:val="1"/>
      <w:numFmt w:val="decimal"/>
      <w:lvlText w:val="%1"/>
      <w:lvlJc w:val="left"/>
      <w:pPr>
        <w:ind w:left="540" w:hanging="540"/>
      </w:pPr>
      <w:rPr>
        <w:rFonts w:hint="default"/>
        <w:b/>
      </w:rPr>
    </w:lvl>
    <w:lvl w:ilvl="1">
      <w:start w:val="1"/>
      <w:numFmt w:val="decimal"/>
      <w:lvlText w:val="%1.%2"/>
      <w:lvlJc w:val="left"/>
      <w:pPr>
        <w:ind w:left="1260" w:hanging="54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5" w15:restartNumberingAfterBreak="0">
    <w:nsid w:val="5DC22D7C"/>
    <w:multiLevelType w:val="multilevel"/>
    <w:tmpl w:val="DA72FE46"/>
    <w:lvl w:ilvl="0">
      <w:start w:val="1"/>
      <w:numFmt w:val="decimal"/>
      <w:lvlRestart w:val="0"/>
      <w:pStyle w:val="CnvtnAL1"/>
      <w:suff w:val="nothing"/>
      <w:lvlText w:val="ARTICLE %1"/>
      <w:lvlJc w:val="left"/>
      <w:pPr>
        <w:tabs>
          <w:tab w:val="num" w:pos="4140"/>
        </w:tabs>
        <w:ind w:left="4140" w:firstLine="0"/>
      </w:pPr>
      <w:rPr>
        <w:rFonts w:ascii="Times New Roman" w:hAnsi="Times New Roman"/>
        <w:b/>
        <w:i w:val="0"/>
        <w:caps/>
        <w:smallCaps w:val="0"/>
        <w:sz w:val="24"/>
        <w:u w:val="none"/>
      </w:rPr>
    </w:lvl>
    <w:lvl w:ilvl="1">
      <w:start w:val="1"/>
      <w:numFmt w:val="decimal"/>
      <w:pStyle w:val="CnvtnAL2"/>
      <w:lvlText w:val="%1.%2"/>
      <w:lvlJc w:val="left"/>
      <w:pPr>
        <w:tabs>
          <w:tab w:val="num" w:pos="720"/>
        </w:tabs>
        <w:ind w:left="720" w:hanging="720"/>
      </w:pPr>
      <w:rPr>
        <w:rFonts w:ascii="Times New Roman" w:hAnsi="Times New Roman"/>
        <w:b/>
        <w:i w:val="0"/>
        <w:caps w:val="0"/>
        <w:smallCaps w:val="0"/>
        <w:sz w:val="24"/>
        <w:u w:val="none"/>
      </w:rPr>
    </w:lvl>
    <w:lvl w:ilvl="2">
      <w:start w:val="1"/>
      <w:numFmt w:val="decimal"/>
      <w:pStyle w:val="CnvtnAL3"/>
      <w:lvlText w:val="%1.%2.%3"/>
      <w:lvlJc w:val="left"/>
      <w:pPr>
        <w:tabs>
          <w:tab w:val="num" w:pos="1440"/>
        </w:tabs>
        <w:ind w:left="1440" w:hanging="720"/>
      </w:pPr>
      <w:rPr>
        <w:rFonts w:ascii="Times New Roman" w:hAnsi="Times New Roman"/>
        <w:b w:val="0"/>
        <w:i w:val="0"/>
        <w:caps w:val="0"/>
        <w:smallCaps w:val="0"/>
        <w:sz w:val="24"/>
        <w:u w:val="none"/>
      </w:rPr>
    </w:lvl>
    <w:lvl w:ilvl="3">
      <w:start w:val="1"/>
      <w:numFmt w:val="lowerLetter"/>
      <w:pStyle w:val="CnvtnAL4"/>
      <w:lvlText w:val="%4)"/>
      <w:lvlJc w:val="left"/>
      <w:pPr>
        <w:tabs>
          <w:tab w:val="num" w:pos="2160"/>
        </w:tabs>
        <w:ind w:left="2160" w:hanging="720"/>
      </w:pPr>
      <w:rPr>
        <w:rFonts w:ascii="Times New Roman" w:hAnsi="Times New Roman"/>
        <w:b w:val="0"/>
        <w:i w:val="0"/>
        <w:caps w:val="0"/>
        <w:smallCaps w:val="0"/>
        <w:sz w:val="24"/>
        <w:u w:val="none"/>
      </w:rPr>
    </w:lvl>
    <w:lvl w:ilvl="4">
      <w:start w:val="1"/>
      <w:numFmt w:val="lowerRoman"/>
      <w:pStyle w:val="CnvtnAL5"/>
      <w:lvlText w:val="%5)"/>
      <w:lvlJc w:val="left"/>
      <w:pPr>
        <w:tabs>
          <w:tab w:val="num" w:pos="2880"/>
        </w:tabs>
        <w:ind w:left="2880" w:hanging="720"/>
      </w:pPr>
      <w:rPr>
        <w:rFonts w:ascii="Times New Roman" w:hAnsi="Times New Roman"/>
        <w:b w:val="0"/>
        <w:i w:val="0"/>
        <w:caps w:val="0"/>
        <w:smallCaps w:val="0"/>
        <w:sz w:val="24"/>
        <w:u w:val="none"/>
      </w:rPr>
    </w:lvl>
    <w:lvl w:ilvl="5">
      <w:start w:val="1"/>
      <w:numFmt w:val="upperLetter"/>
      <w:pStyle w:val="CnvtnAL6"/>
      <w:lvlText w:val="%6)"/>
      <w:lvlJc w:val="left"/>
      <w:pPr>
        <w:tabs>
          <w:tab w:val="num" w:pos="3600"/>
        </w:tabs>
        <w:ind w:left="3600" w:hanging="720"/>
      </w:pPr>
      <w:rPr>
        <w:rFonts w:ascii="Times New Roman" w:hAnsi="Times New Roman"/>
        <w:b w:val="0"/>
        <w:i w:val="0"/>
        <w:caps w:val="0"/>
        <w:smallCaps w:val="0"/>
        <w:sz w:val="24"/>
        <w:u w:val="none"/>
      </w:rPr>
    </w:lvl>
    <w:lvl w:ilvl="6">
      <w:start w:val="1"/>
      <w:numFmt w:val="upperRoman"/>
      <w:pStyle w:val="CnvtnAL7"/>
      <w:lvlText w:val="%7)"/>
      <w:lvlJc w:val="left"/>
      <w:pPr>
        <w:tabs>
          <w:tab w:val="num" w:pos="4320"/>
        </w:tabs>
        <w:ind w:left="4320" w:hanging="720"/>
      </w:pPr>
      <w:rPr>
        <w:rFonts w:ascii="Times New Roman" w:hAnsi="Times New Roman"/>
        <w:b w:val="0"/>
        <w:i w:val="0"/>
        <w:caps w:val="0"/>
        <w:smallCaps w:val="0"/>
        <w:sz w:val="24"/>
        <w:u w:val="none"/>
      </w:rPr>
    </w:lvl>
    <w:lvl w:ilvl="7">
      <w:start w:val="1"/>
      <w:numFmt w:val="decimal"/>
      <w:pStyle w:val="CnvtnA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Letter"/>
      <w:pStyle w:val="CnvtnA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26" w15:restartNumberingAfterBreak="0">
    <w:nsid w:val="62CA2969"/>
    <w:multiLevelType w:val="multilevel"/>
    <w:tmpl w:val="9C7A9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3067097"/>
    <w:multiLevelType w:val="hybridMultilevel"/>
    <w:tmpl w:val="9C1EB03A"/>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8" w15:restartNumberingAfterBreak="0">
    <w:nsid w:val="73C81EF8"/>
    <w:multiLevelType w:val="multilevel"/>
    <w:tmpl w:val="534AA056"/>
    <w:lvl w:ilvl="0">
      <w:start w:val="1"/>
      <w:numFmt w:val="decimal"/>
      <w:lvlText w:val="%1"/>
      <w:lvlJc w:val="left"/>
      <w:pPr>
        <w:ind w:left="540" w:hanging="540"/>
      </w:pPr>
      <w:rPr>
        <w:rFonts w:hint="default"/>
        <w:b/>
      </w:rPr>
    </w:lvl>
    <w:lvl w:ilvl="1">
      <w:start w:val="1"/>
      <w:numFmt w:val="decimal"/>
      <w:lvlText w:val="%1.%2"/>
      <w:lvlJc w:val="left"/>
      <w:pPr>
        <w:ind w:left="1260" w:hanging="54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9" w15:restartNumberingAfterBreak="0">
    <w:nsid w:val="76FD1931"/>
    <w:multiLevelType w:val="multilevel"/>
    <w:tmpl w:val="2D6E3CA4"/>
    <w:lvl w:ilvl="0">
      <w:start w:val="1"/>
      <w:numFmt w:val="decimal"/>
      <w:lvlText w:val="%1."/>
      <w:lvlJc w:val="left"/>
      <w:pPr>
        <w:tabs>
          <w:tab w:val="num" w:pos="720"/>
        </w:tabs>
        <w:ind w:left="720" w:hanging="720"/>
      </w:pPr>
      <w:rPr>
        <w:rFonts w:ascii="Arial Gras" w:hAnsi="Arial Gras" w:hint="default"/>
        <w:b/>
        <w:i w:val="0"/>
        <w:sz w:val="22"/>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decimal"/>
      <w:lvlText w:val="%1.%2.%3"/>
      <w:lvlJc w:val="left"/>
      <w:pPr>
        <w:tabs>
          <w:tab w:val="num" w:pos="2376"/>
        </w:tabs>
        <w:ind w:left="2376" w:hanging="936"/>
      </w:pPr>
      <w:rPr>
        <w:rFonts w:ascii="Arial" w:hAnsi="Arial" w:hint="default"/>
        <w:b w:val="0"/>
        <w:i w:val="0"/>
        <w:sz w:val="22"/>
      </w:rPr>
    </w:lvl>
    <w:lvl w:ilvl="3">
      <w:start w:val="1"/>
      <w:numFmt w:val="decimal"/>
      <w:lvlText w:val="%1.%2.%3.%4"/>
      <w:lvlJc w:val="left"/>
      <w:pPr>
        <w:tabs>
          <w:tab w:val="num" w:pos="3600"/>
        </w:tabs>
        <w:ind w:left="3600" w:hanging="1224"/>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7E85BBC"/>
    <w:multiLevelType w:val="hybridMultilevel"/>
    <w:tmpl w:val="EA38FD6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BAF4BB2"/>
    <w:multiLevelType w:val="hybridMultilevel"/>
    <w:tmpl w:val="84B80EB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2" w15:restartNumberingAfterBreak="0">
    <w:nsid w:val="7F8A150C"/>
    <w:multiLevelType w:val="hybridMultilevel"/>
    <w:tmpl w:val="698EF978"/>
    <w:lvl w:ilvl="0" w:tplc="0C0C000F">
      <w:start w:val="6"/>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0"/>
  </w:num>
  <w:num w:numId="2">
    <w:abstractNumId w:val="30"/>
  </w:num>
  <w:num w:numId="3">
    <w:abstractNumId w:val="25"/>
  </w:num>
  <w:num w:numId="4">
    <w:abstractNumId w:val="11"/>
  </w:num>
  <w:num w:numId="5">
    <w:abstractNumId w:val="5"/>
  </w:num>
  <w:num w:numId="6">
    <w:abstractNumId w:val="20"/>
  </w:num>
  <w:num w:numId="7">
    <w:abstractNumId w:val="22"/>
  </w:num>
  <w:num w:numId="8">
    <w:abstractNumId w:val="10"/>
  </w:num>
  <w:num w:numId="9">
    <w:abstractNumId w:val="16"/>
  </w:num>
  <w:num w:numId="10">
    <w:abstractNumId w:val="28"/>
  </w:num>
  <w:num w:numId="11">
    <w:abstractNumId w:val="21"/>
  </w:num>
  <w:num w:numId="12">
    <w:abstractNumId w:val="3"/>
  </w:num>
  <w:num w:numId="13">
    <w:abstractNumId w:val="19"/>
  </w:num>
  <w:num w:numId="14">
    <w:abstractNumId w:val="6"/>
  </w:num>
  <w:num w:numId="15">
    <w:abstractNumId w:val="9"/>
  </w:num>
  <w:num w:numId="16">
    <w:abstractNumId w:val="8"/>
  </w:num>
  <w:num w:numId="17">
    <w:abstractNumId w:val="13"/>
  </w:num>
  <w:num w:numId="18">
    <w:abstractNumId w:val="29"/>
  </w:num>
  <w:num w:numId="19">
    <w:abstractNumId w:val="15"/>
  </w:num>
  <w:num w:numId="20">
    <w:abstractNumId w:val="24"/>
  </w:num>
  <w:num w:numId="21">
    <w:abstractNumId w:val="12"/>
  </w:num>
  <w:num w:numId="22">
    <w:abstractNumId w:val="2"/>
  </w:num>
  <w:num w:numId="23">
    <w:abstractNumId w:val="32"/>
  </w:num>
  <w:num w:numId="24">
    <w:abstractNumId w:val="4"/>
  </w:num>
  <w:num w:numId="25">
    <w:abstractNumId w:val="17"/>
  </w:num>
  <w:num w:numId="26">
    <w:abstractNumId w:val="26"/>
  </w:num>
  <w:num w:numId="27">
    <w:abstractNumId w:val="1"/>
  </w:num>
  <w:num w:numId="28">
    <w:abstractNumId w:val="14"/>
  </w:num>
  <w:num w:numId="29">
    <w:abstractNumId w:val="7"/>
  </w:num>
  <w:num w:numId="30">
    <w:abstractNumId w:val="23"/>
  </w:num>
  <w:num w:numId="31">
    <w:abstractNumId w:val="31"/>
  </w:num>
  <w:num w:numId="32">
    <w:abstractNumId w:val="2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89C"/>
    <w:rsid w:val="00014FC8"/>
    <w:rsid w:val="0003440E"/>
    <w:rsid w:val="00046116"/>
    <w:rsid w:val="000F54CA"/>
    <w:rsid w:val="00125581"/>
    <w:rsid w:val="001840B2"/>
    <w:rsid w:val="001C094D"/>
    <w:rsid w:val="001E2EE9"/>
    <w:rsid w:val="001F11F5"/>
    <w:rsid w:val="00201FF4"/>
    <w:rsid w:val="002B3F94"/>
    <w:rsid w:val="002B66E0"/>
    <w:rsid w:val="003860B4"/>
    <w:rsid w:val="003D11B1"/>
    <w:rsid w:val="003D4669"/>
    <w:rsid w:val="00415D6D"/>
    <w:rsid w:val="004445CE"/>
    <w:rsid w:val="004619A8"/>
    <w:rsid w:val="004A3890"/>
    <w:rsid w:val="004E5216"/>
    <w:rsid w:val="00513155"/>
    <w:rsid w:val="00524970"/>
    <w:rsid w:val="00550535"/>
    <w:rsid w:val="00564203"/>
    <w:rsid w:val="005745CA"/>
    <w:rsid w:val="00605C67"/>
    <w:rsid w:val="0061152F"/>
    <w:rsid w:val="00612F26"/>
    <w:rsid w:val="00670B91"/>
    <w:rsid w:val="006A0610"/>
    <w:rsid w:val="006B3142"/>
    <w:rsid w:val="006C4DEE"/>
    <w:rsid w:val="00722A73"/>
    <w:rsid w:val="007751E7"/>
    <w:rsid w:val="007A3EE9"/>
    <w:rsid w:val="00834205"/>
    <w:rsid w:val="00853787"/>
    <w:rsid w:val="008A537A"/>
    <w:rsid w:val="008F1BCD"/>
    <w:rsid w:val="00904B10"/>
    <w:rsid w:val="009705F4"/>
    <w:rsid w:val="00971D1B"/>
    <w:rsid w:val="009F5E2E"/>
    <w:rsid w:val="00A124BF"/>
    <w:rsid w:val="00A23F51"/>
    <w:rsid w:val="00B31A37"/>
    <w:rsid w:val="00B368CC"/>
    <w:rsid w:val="00C349EA"/>
    <w:rsid w:val="00C5681B"/>
    <w:rsid w:val="00CA03AE"/>
    <w:rsid w:val="00CB0E51"/>
    <w:rsid w:val="00CE088E"/>
    <w:rsid w:val="00D067C1"/>
    <w:rsid w:val="00D2489C"/>
    <w:rsid w:val="00D53023"/>
    <w:rsid w:val="00D55944"/>
    <w:rsid w:val="00D82844"/>
    <w:rsid w:val="00E05E06"/>
    <w:rsid w:val="00E709BF"/>
    <w:rsid w:val="00E7170C"/>
    <w:rsid w:val="00EE7684"/>
    <w:rsid w:val="00F36B66"/>
    <w:rsid w:val="00F56318"/>
    <w:rsid w:val="00FA174D"/>
    <w:rsid w:val="00FE06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24AE16"/>
  <w15:chartTrackingRefBased/>
  <w15:docId w15:val="{04E80A4A-D012-487A-A910-CB0BF25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D2489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2489C"/>
  </w:style>
  <w:style w:type="paragraph" w:styleId="Paragraphedeliste">
    <w:name w:val="List Paragraph"/>
    <w:basedOn w:val="Normal"/>
    <w:uiPriority w:val="34"/>
    <w:qFormat/>
    <w:rsid w:val="009705F4"/>
    <w:pPr>
      <w:ind w:left="720"/>
      <w:contextualSpacing/>
    </w:pPr>
  </w:style>
  <w:style w:type="paragraph" w:styleId="Retraitcorpsdetexte">
    <w:name w:val="Body Text Indent"/>
    <w:basedOn w:val="Normal"/>
    <w:link w:val="RetraitcorpsdetexteCar"/>
    <w:semiHidden/>
    <w:rsid w:val="009705F4"/>
    <w:pPr>
      <w:widowControl w:val="0"/>
      <w:tabs>
        <w:tab w:val="left" w:pos="-1440"/>
        <w:tab w:val="left" w:pos="-720"/>
        <w:tab w:val="left" w:pos="432"/>
        <w:tab w:val="left" w:pos="720"/>
        <w:tab w:val="left" w:pos="1188"/>
        <w:tab w:val="left" w:pos="1440"/>
      </w:tabs>
      <w:suppressAutoHyphens/>
      <w:autoSpaceDE w:val="0"/>
      <w:autoSpaceDN w:val="0"/>
      <w:adjustRightInd w:val="0"/>
      <w:spacing w:after="0" w:line="240" w:lineRule="atLeast"/>
      <w:ind w:left="709" w:hanging="709"/>
      <w:jc w:val="both"/>
    </w:pPr>
    <w:rPr>
      <w:rFonts w:ascii="Univers" w:eastAsia="Times New Roman" w:hAnsi="Univers" w:cs="Times New Roman"/>
      <w:spacing w:val="-3"/>
      <w:sz w:val="24"/>
      <w:szCs w:val="24"/>
      <w:lang w:eastAsia="fr-FR"/>
    </w:rPr>
  </w:style>
  <w:style w:type="character" w:customStyle="1" w:styleId="RetraitcorpsdetexteCar">
    <w:name w:val="Retrait corps de texte Car"/>
    <w:basedOn w:val="Policepardfaut"/>
    <w:link w:val="Retraitcorpsdetexte"/>
    <w:semiHidden/>
    <w:rsid w:val="009705F4"/>
    <w:rPr>
      <w:rFonts w:ascii="Univers" w:eastAsia="Times New Roman" w:hAnsi="Univers" w:cs="Times New Roman"/>
      <w:spacing w:val="-3"/>
      <w:sz w:val="24"/>
      <w:szCs w:val="24"/>
      <w:lang w:eastAsia="fr-FR"/>
    </w:rPr>
  </w:style>
  <w:style w:type="paragraph" w:customStyle="1" w:styleId="CnvtnAL1">
    <w:name w:val="CnvtnA_L1"/>
    <w:basedOn w:val="Normal"/>
    <w:next w:val="CnvtnAL2"/>
    <w:rsid w:val="009705F4"/>
    <w:pPr>
      <w:keepNext/>
      <w:numPr>
        <w:numId w:val="3"/>
      </w:numPr>
      <w:spacing w:before="240" w:after="0" w:line="240" w:lineRule="auto"/>
      <w:jc w:val="center"/>
      <w:outlineLvl w:val="0"/>
    </w:pPr>
    <w:rPr>
      <w:rFonts w:ascii="Times New Roman" w:eastAsia="Times New Roman" w:hAnsi="Times New Roman" w:cs="Times New Roman"/>
      <w:b/>
      <w:caps/>
      <w:sz w:val="24"/>
      <w:szCs w:val="20"/>
    </w:rPr>
  </w:style>
  <w:style w:type="paragraph" w:customStyle="1" w:styleId="CnvtnAL2">
    <w:name w:val="CnvtnA_L2"/>
    <w:basedOn w:val="CnvtnAL1"/>
    <w:next w:val="Normal"/>
    <w:rsid w:val="009705F4"/>
    <w:pPr>
      <w:numPr>
        <w:ilvl w:val="1"/>
      </w:numPr>
      <w:jc w:val="both"/>
      <w:outlineLvl w:val="1"/>
    </w:pPr>
    <w:rPr>
      <w:b w:val="0"/>
      <w:caps w:val="0"/>
    </w:rPr>
  </w:style>
  <w:style w:type="paragraph" w:customStyle="1" w:styleId="CnvtnAL3">
    <w:name w:val="CnvtnA_L3"/>
    <w:basedOn w:val="CnvtnAL2"/>
    <w:rsid w:val="009705F4"/>
    <w:pPr>
      <w:keepNext w:val="0"/>
      <w:numPr>
        <w:ilvl w:val="2"/>
      </w:numPr>
      <w:outlineLvl w:val="2"/>
    </w:pPr>
  </w:style>
  <w:style w:type="paragraph" w:customStyle="1" w:styleId="CnvtnAL4">
    <w:name w:val="CnvtnA_L4"/>
    <w:basedOn w:val="CnvtnAL3"/>
    <w:rsid w:val="009705F4"/>
    <w:pPr>
      <w:numPr>
        <w:ilvl w:val="3"/>
      </w:numPr>
      <w:outlineLvl w:val="3"/>
    </w:pPr>
  </w:style>
  <w:style w:type="paragraph" w:customStyle="1" w:styleId="CnvtnAL5">
    <w:name w:val="CnvtnA_L5"/>
    <w:basedOn w:val="CnvtnAL4"/>
    <w:rsid w:val="009705F4"/>
    <w:pPr>
      <w:numPr>
        <w:ilvl w:val="4"/>
      </w:numPr>
      <w:outlineLvl w:val="4"/>
    </w:pPr>
  </w:style>
  <w:style w:type="paragraph" w:customStyle="1" w:styleId="CnvtnAL6">
    <w:name w:val="CnvtnA_L6"/>
    <w:basedOn w:val="CnvtnAL5"/>
    <w:rsid w:val="009705F4"/>
    <w:pPr>
      <w:numPr>
        <w:ilvl w:val="5"/>
      </w:numPr>
      <w:outlineLvl w:val="5"/>
    </w:pPr>
  </w:style>
  <w:style w:type="paragraph" w:customStyle="1" w:styleId="CnvtnAL7">
    <w:name w:val="CnvtnA_L7"/>
    <w:basedOn w:val="CnvtnAL6"/>
    <w:rsid w:val="009705F4"/>
    <w:pPr>
      <w:numPr>
        <w:ilvl w:val="6"/>
      </w:numPr>
      <w:outlineLvl w:val="6"/>
    </w:pPr>
  </w:style>
  <w:style w:type="paragraph" w:customStyle="1" w:styleId="CnvtnAL8">
    <w:name w:val="CnvtnA_L8"/>
    <w:basedOn w:val="CnvtnAL7"/>
    <w:rsid w:val="009705F4"/>
    <w:pPr>
      <w:numPr>
        <w:ilvl w:val="7"/>
      </w:numPr>
      <w:outlineLvl w:val="7"/>
    </w:pPr>
  </w:style>
  <w:style w:type="paragraph" w:customStyle="1" w:styleId="CnvtnAL9">
    <w:name w:val="CnvtnA_L9"/>
    <w:basedOn w:val="CnvtnAL8"/>
    <w:rsid w:val="009705F4"/>
    <w:pPr>
      <w:numPr>
        <w:ilvl w:val="8"/>
      </w:numPr>
      <w:outlineLvl w:val="8"/>
    </w:pPr>
  </w:style>
  <w:style w:type="character" w:styleId="Marquedecommentaire">
    <w:name w:val="annotation reference"/>
    <w:basedOn w:val="Policepardfaut"/>
    <w:uiPriority w:val="99"/>
    <w:semiHidden/>
    <w:unhideWhenUsed/>
    <w:rsid w:val="00D53023"/>
    <w:rPr>
      <w:sz w:val="16"/>
      <w:szCs w:val="16"/>
    </w:rPr>
  </w:style>
  <w:style w:type="paragraph" w:styleId="Commentaire">
    <w:name w:val="annotation text"/>
    <w:basedOn w:val="Normal"/>
    <w:link w:val="CommentaireCar"/>
    <w:uiPriority w:val="99"/>
    <w:semiHidden/>
    <w:unhideWhenUsed/>
    <w:rsid w:val="00D53023"/>
    <w:pPr>
      <w:spacing w:line="240" w:lineRule="auto"/>
    </w:pPr>
    <w:rPr>
      <w:sz w:val="20"/>
      <w:szCs w:val="20"/>
    </w:rPr>
  </w:style>
  <w:style w:type="character" w:customStyle="1" w:styleId="CommentaireCar">
    <w:name w:val="Commentaire Car"/>
    <w:basedOn w:val="Policepardfaut"/>
    <w:link w:val="Commentaire"/>
    <w:uiPriority w:val="99"/>
    <w:semiHidden/>
    <w:rsid w:val="00D53023"/>
    <w:rPr>
      <w:sz w:val="20"/>
      <w:szCs w:val="20"/>
    </w:rPr>
  </w:style>
  <w:style w:type="paragraph" w:styleId="Objetducommentaire">
    <w:name w:val="annotation subject"/>
    <w:basedOn w:val="Commentaire"/>
    <w:next w:val="Commentaire"/>
    <w:link w:val="ObjetducommentaireCar"/>
    <w:uiPriority w:val="99"/>
    <w:semiHidden/>
    <w:unhideWhenUsed/>
    <w:rsid w:val="00D53023"/>
    <w:rPr>
      <w:b/>
      <w:bCs/>
    </w:rPr>
  </w:style>
  <w:style w:type="character" w:customStyle="1" w:styleId="ObjetducommentaireCar">
    <w:name w:val="Objet du commentaire Car"/>
    <w:basedOn w:val="CommentaireCar"/>
    <w:link w:val="Objetducommentaire"/>
    <w:uiPriority w:val="99"/>
    <w:semiHidden/>
    <w:rsid w:val="00D53023"/>
    <w:rPr>
      <w:b/>
      <w:bCs/>
      <w:sz w:val="20"/>
      <w:szCs w:val="20"/>
    </w:rPr>
  </w:style>
  <w:style w:type="paragraph" w:styleId="Corpsdetexte">
    <w:name w:val="Body Text"/>
    <w:basedOn w:val="Normal"/>
    <w:link w:val="CorpsdetexteCar"/>
    <w:uiPriority w:val="99"/>
    <w:semiHidden/>
    <w:unhideWhenUsed/>
    <w:rsid w:val="00904B10"/>
    <w:pPr>
      <w:spacing w:after="120"/>
    </w:pPr>
  </w:style>
  <w:style w:type="character" w:customStyle="1" w:styleId="CorpsdetexteCar">
    <w:name w:val="Corps de texte Car"/>
    <w:basedOn w:val="Policepardfaut"/>
    <w:link w:val="Corpsdetexte"/>
    <w:uiPriority w:val="99"/>
    <w:semiHidden/>
    <w:rsid w:val="00904B10"/>
  </w:style>
  <w:style w:type="table" w:styleId="Grilledutableau">
    <w:name w:val="Table Grid"/>
    <w:basedOn w:val="TableauNormal"/>
    <w:uiPriority w:val="39"/>
    <w:rsid w:val="00CB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3440E"/>
    <w:pPr>
      <w:tabs>
        <w:tab w:val="center" w:pos="4320"/>
        <w:tab w:val="right" w:pos="8640"/>
      </w:tabs>
      <w:spacing w:after="0" w:line="240" w:lineRule="auto"/>
    </w:pPr>
  </w:style>
  <w:style w:type="character" w:customStyle="1" w:styleId="En-tteCar">
    <w:name w:val="En-tête Car"/>
    <w:basedOn w:val="Policepardfaut"/>
    <w:link w:val="En-tte"/>
    <w:uiPriority w:val="99"/>
    <w:rsid w:val="00034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A78D1-A5FE-4677-8D3F-04C31841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10</Pages>
  <Words>3108</Words>
  <Characters>17100</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Léonny Larouche</dc:creator>
  <cp:keywords/>
  <dc:description/>
  <cp:lastModifiedBy>Marie-Pier Smith</cp:lastModifiedBy>
  <cp:revision>12</cp:revision>
  <cp:lastPrinted>2021-11-18T22:21:00Z</cp:lastPrinted>
  <dcterms:created xsi:type="dcterms:W3CDTF">2021-11-09T15:22:00Z</dcterms:created>
  <dcterms:modified xsi:type="dcterms:W3CDTF">2021-11-19T21:22:00Z</dcterms:modified>
</cp:coreProperties>
</file>